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2F" w:rsidRPr="00DD259E" w:rsidRDefault="00DD259E" w:rsidP="00DD259E">
      <w:pPr>
        <w:tabs>
          <w:tab w:val="right" w:pos="0"/>
          <w:tab w:val="right" w:pos="284"/>
          <w:tab w:val="left" w:pos="1456"/>
          <w:tab w:val="left" w:pos="4508"/>
        </w:tabs>
        <w:spacing w:line="23" w:lineRule="atLeast"/>
        <w:jc w:val="center"/>
        <w:rPr>
          <w:bCs/>
          <w:szCs w:val="26"/>
        </w:rPr>
      </w:pPr>
      <w:bookmarkStart w:id="0" w:name="_GoBack"/>
      <w:bookmarkEnd w:id="0"/>
      <w:r w:rsidRPr="00DD259E">
        <w:rPr>
          <w:bCs/>
          <w:szCs w:val="26"/>
        </w:rPr>
        <w:t>Администрация городского округа Шатура проводит аукцион, открытый по составу участников и форме подачи предложений</w:t>
      </w:r>
      <w:r>
        <w:rPr>
          <w:bCs/>
          <w:szCs w:val="26"/>
        </w:rPr>
        <w:t xml:space="preserve"> на право заключения договора на размещение нестационарного торгового объекта</w:t>
      </w:r>
      <w:r w:rsidRPr="00DD259E">
        <w:rPr>
          <w:bCs/>
          <w:szCs w:val="26"/>
        </w:rPr>
        <w:t xml:space="preserve"> на территории городского округа Шатура</w:t>
      </w:r>
    </w:p>
    <w:p w:rsidR="0060782F" w:rsidRDefault="0060782F" w:rsidP="0060782F">
      <w:pPr>
        <w:tabs>
          <w:tab w:val="right" w:pos="0"/>
          <w:tab w:val="right" w:pos="284"/>
          <w:tab w:val="left" w:pos="1456"/>
          <w:tab w:val="left" w:pos="4508"/>
        </w:tabs>
        <w:spacing w:line="23" w:lineRule="atLeast"/>
        <w:jc w:val="right"/>
        <w:rPr>
          <w:bCs/>
          <w:sz w:val="24"/>
        </w:rPr>
      </w:pPr>
    </w:p>
    <w:p w:rsidR="0060782F" w:rsidRPr="0060782F" w:rsidRDefault="0060782F" w:rsidP="0060782F">
      <w:pPr>
        <w:tabs>
          <w:tab w:val="right" w:pos="0"/>
          <w:tab w:val="right" w:pos="284"/>
          <w:tab w:val="left" w:pos="1456"/>
          <w:tab w:val="left" w:pos="4508"/>
        </w:tabs>
        <w:spacing w:line="23" w:lineRule="atLeast"/>
        <w:jc w:val="right"/>
        <w:rPr>
          <w:bCs/>
          <w:sz w:val="24"/>
        </w:rPr>
      </w:pPr>
    </w:p>
    <w:p w:rsidR="0060782F" w:rsidRDefault="00643913" w:rsidP="0060782F">
      <w:pPr>
        <w:tabs>
          <w:tab w:val="right" w:pos="0"/>
          <w:tab w:val="right" w:pos="284"/>
          <w:tab w:val="left" w:pos="1456"/>
          <w:tab w:val="left" w:pos="4508"/>
        </w:tabs>
        <w:spacing w:line="23" w:lineRule="atLeast"/>
        <w:jc w:val="center"/>
        <w:rPr>
          <w:bCs/>
          <w:szCs w:val="26"/>
        </w:rPr>
      </w:pPr>
      <w:r>
        <w:rPr>
          <w:bCs/>
          <w:szCs w:val="26"/>
        </w:rPr>
        <w:t>ИЗВЕЩЕНИЕ</w:t>
      </w:r>
    </w:p>
    <w:p w:rsidR="00643913" w:rsidRDefault="00643913" w:rsidP="00643913">
      <w:pPr>
        <w:tabs>
          <w:tab w:val="right" w:pos="0"/>
          <w:tab w:val="right" w:pos="284"/>
          <w:tab w:val="left" w:pos="1456"/>
          <w:tab w:val="left" w:pos="4508"/>
        </w:tabs>
        <w:spacing w:line="23" w:lineRule="atLeast"/>
        <w:jc w:val="center"/>
        <w:rPr>
          <w:bCs/>
          <w:szCs w:val="26"/>
        </w:rPr>
      </w:pPr>
      <w:r>
        <w:rPr>
          <w:bCs/>
          <w:szCs w:val="26"/>
        </w:rPr>
        <w:t>о проведении открытого аукциона на право размещения нестационарного торгового объекта на территории городского округа Шатура</w:t>
      </w: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 w:val="left" w:pos="4508"/>
        </w:tabs>
        <w:spacing w:line="23" w:lineRule="atLeast"/>
        <w:jc w:val="center"/>
        <w:rPr>
          <w:bCs/>
          <w:szCs w:val="26"/>
        </w:rPr>
      </w:pPr>
    </w:p>
    <w:p w:rsidR="00643913" w:rsidRDefault="00643913" w:rsidP="00643913">
      <w:pPr>
        <w:tabs>
          <w:tab w:val="right" w:pos="0"/>
          <w:tab w:val="right" w:pos="284"/>
          <w:tab w:val="left" w:pos="1456"/>
        </w:tabs>
        <w:spacing w:line="23" w:lineRule="atLeast"/>
        <w:jc w:val="center"/>
        <w:rPr>
          <w:szCs w:val="26"/>
        </w:rPr>
      </w:pPr>
      <w:r>
        <w:rPr>
          <w:bCs/>
          <w:szCs w:val="26"/>
        </w:rPr>
        <w:t>1. Общие положения</w:t>
      </w:r>
    </w:p>
    <w:p w:rsidR="00643913" w:rsidRDefault="00643913" w:rsidP="00643913">
      <w:pPr>
        <w:tabs>
          <w:tab w:val="right" w:pos="0"/>
          <w:tab w:val="right" w:pos="284"/>
          <w:tab w:val="left" w:pos="1456"/>
        </w:tabs>
        <w:spacing w:line="23" w:lineRule="atLeast"/>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6"/>
        <w:gridCol w:w="3402"/>
        <w:gridCol w:w="5239"/>
      </w:tblGrid>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1168"/>
                <w:tab w:val="left" w:pos="1456"/>
              </w:tabs>
              <w:spacing w:line="23" w:lineRule="atLeast"/>
              <w:rPr>
                <w:szCs w:val="26"/>
                <w:lang w:eastAsia="en-US"/>
              </w:rPr>
            </w:pPr>
            <w:r>
              <w:rPr>
                <w:szCs w:val="26"/>
                <w:lang w:eastAsia="en-US"/>
              </w:rPr>
              <w:t>№ п/п</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Вид информации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Содержание информации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Форма торгов</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Аукцион, открытый по составу участников и по форме подачи предложений</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Предмет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Право на заключение договора на размещение нестационарного торгового объекта на земельных участках государственная собственность на которые не разграничена, находящихся на территории </w:t>
            </w:r>
            <w:r>
              <w:rPr>
                <w:bCs/>
                <w:szCs w:val="26"/>
                <w:lang w:eastAsia="en-US"/>
              </w:rPr>
              <w:t>городского округа Шатура</w:t>
            </w:r>
            <w:r>
              <w:rPr>
                <w:szCs w:val="26"/>
                <w:lang w:eastAsia="en-US"/>
              </w:rPr>
              <w:t xml:space="preserve"> </w:t>
            </w:r>
          </w:p>
        </w:tc>
      </w:tr>
      <w:tr w:rsidR="00643913" w:rsidTr="00643913">
        <w:trPr>
          <w:trHeight w:val="112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Основание для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spacing w:line="256" w:lineRule="auto"/>
              <w:rPr>
                <w:sz w:val="24"/>
                <w:lang w:eastAsia="en-US"/>
              </w:rPr>
            </w:pPr>
            <w:r>
              <w:rPr>
                <w:szCs w:val="26"/>
                <w:lang w:eastAsia="en-US"/>
              </w:rPr>
              <w:t>Постановление администрации городского округа Шатура от 09.06.2017 № 1411 «Об утверждении Положения о проведении открытого аукциона на право размещения нестационарного торгового объекта на территории городского округа Шатура Московской области»</w:t>
            </w:r>
          </w:p>
        </w:tc>
      </w:tr>
      <w:tr w:rsidR="00643913" w:rsidTr="00DD259E">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Контактная информация:</w:t>
            </w:r>
          </w:p>
          <w:p w:rsidR="00643913" w:rsidRDefault="00643913">
            <w:pPr>
              <w:tabs>
                <w:tab w:val="right" w:pos="0"/>
                <w:tab w:val="right" w:pos="284"/>
                <w:tab w:val="left" w:pos="1456"/>
              </w:tabs>
              <w:spacing w:line="23" w:lineRule="atLeast"/>
              <w:rPr>
                <w:szCs w:val="26"/>
                <w:lang w:eastAsia="en-US"/>
              </w:rPr>
            </w:pPr>
            <w:r>
              <w:rPr>
                <w:szCs w:val="26"/>
                <w:lang w:eastAsia="en-US"/>
              </w:rPr>
              <w:t>Адрес</w:t>
            </w:r>
          </w:p>
          <w:p w:rsidR="00643913" w:rsidRDefault="00643913">
            <w:pPr>
              <w:tabs>
                <w:tab w:val="right" w:pos="0"/>
                <w:tab w:val="right" w:pos="284"/>
                <w:tab w:val="left" w:pos="1456"/>
              </w:tabs>
              <w:spacing w:line="23" w:lineRule="atLeast"/>
              <w:rPr>
                <w:szCs w:val="26"/>
                <w:lang w:eastAsia="en-US"/>
              </w:rPr>
            </w:pPr>
          </w:p>
          <w:p w:rsidR="0060782F" w:rsidRDefault="0060782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Контактный телефон</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электронной почты</w:t>
            </w:r>
          </w:p>
          <w:p w:rsidR="00643913" w:rsidRDefault="00643913">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Официальный сайт организатора аукциона</w:t>
            </w:r>
          </w:p>
          <w:p w:rsidR="00DD259E" w:rsidRDefault="00DD259E">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Ответственное должностное лицо</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0782F">
            <w:pPr>
              <w:spacing w:line="256" w:lineRule="auto"/>
              <w:rPr>
                <w:sz w:val="24"/>
                <w:lang w:eastAsia="en-US"/>
              </w:rPr>
            </w:pPr>
            <w:r>
              <w:rPr>
                <w:szCs w:val="26"/>
                <w:lang w:eastAsia="en-US"/>
              </w:rPr>
              <w:t>Администрация городского округа Шатура</w:t>
            </w:r>
          </w:p>
          <w:p w:rsidR="00643913" w:rsidRDefault="00643913">
            <w:pPr>
              <w:spacing w:line="256" w:lineRule="auto"/>
              <w:rPr>
                <w:szCs w:val="26"/>
                <w:lang w:eastAsia="en-US"/>
              </w:rPr>
            </w:pPr>
            <w:r>
              <w:rPr>
                <w:szCs w:val="26"/>
                <w:lang w:eastAsia="en-US"/>
              </w:rPr>
              <w:t>(далее – организатор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Адрес (п</w:t>
            </w:r>
            <w:r w:rsidR="0060782F">
              <w:rPr>
                <w:szCs w:val="26"/>
                <w:lang w:eastAsia="en-US"/>
              </w:rPr>
              <w:t>очтовый адрес): 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0782F">
            <w:pPr>
              <w:tabs>
                <w:tab w:val="right" w:pos="0"/>
                <w:tab w:val="right" w:pos="284"/>
                <w:tab w:val="left" w:pos="1456"/>
              </w:tabs>
              <w:spacing w:line="23" w:lineRule="atLeast"/>
              <w:rPr>
                <w:szCs w:val="26"/>
                <w:lang w:eastAsia="en-US"/>
              </w:rPr>
            </w:pPr>
            <w:r>
              <w:rPr>
                <w:szCs w:val="26"/>
                <w:lang w:eastAsia="en-US"/>
              </w:rPr>
              <w:t>8 496 45 22497</w:t>
            </w:r>
          </w:p>
          <w:p w:rsidR="00643913" w:rsidRDefault="00643913">
            <w:pPr>
              <w:tabs>
                <w:tab w:val="right" w:pos="0"/>
                <w:tab w:val="right" w:pos="284"/>
                <w:tab w:val="left" w:pos="1456"/>
              </w:tabs>
              <w:spacing w:line="23" w:lineRule="atLeast"/>
              <w:rPr>
                <w:szCs w:val="26"/>
                <w:lang w:eastAsia="en-US"/>
              </w:rPr>
            </w:pPr>
          </w:p>
          <w:p w:rsidR="00643913" w:rsidRPr="00BF00AC"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Адрес электронной почты: </w:t>
            </w:r>
            <w:r w:rsidR="00BF00AC">
              <w:rPr>
                <w:szCs w:val="26"/>
                <w:lang w:val="en-US" w:eastAsia="en-US"/>
              </w:rPr>
              <w:t>shaturapotrebr</w:t>
            </w:r>
            <w:r w:rsidR="00BF00AC" w:rsidRPr="00BF00AC">
              <w:rPr>
                <w:szCs w:val="26"/>
                <w:lang w:eastAsia="en-US"/>
              </w:rPr>
              <w:t>@</w:t>
            </w:r>
            <w:r w:rsidR="00BF00AC">
              <w:rPr>
                <w:szCs w:val="26"/>
                <w:lang w:val="en-US" w:eastAsia="en-US"/>
              </w:rPr>
              <w:t>gmail</w:t>
            </w:r>
            <w:r w:rsidR="00BF00AC" w:rsidRPr="00BF00AC">
              <w:rPr>
                <w:szCs w:val="26"/>
                <w:lang w:eastAsia="en-US"/>
              </w:rPr>
              <w:t>.</w:t>
            </w:r>
            <w:r w:rsidR="00BF00AC">
              <w:rPr>
                <w:szCs w:val="26"/>
                <w:lang w:val="en-US" w:eastAsia="en-US"/>
              </w:rPr>
              <w:t>com</w:t>
            </w:r>
          </w:p>
          <w:p w:rsidR="00643913" w:rsidRDefault="00643913">
            <w:pPr>
              <w:tabs>
                <w:tab w:val="right" w:pos="0"/>
                <w:tab w:val="right" w:pos="284"/>
                <w:tab w:val="left" w:pos="1456"/>
              </w:tabs>
              <w:autoSpaceDE w:val="0"/>
              <w:autoSpaceDN w:val="0"/>
              <w:adjustRightInd w:val="0"/>
              <w:spacing w:line="23" w:lineRule="atLeast"/>
              <w:rPr>
                <w:szCs w:val="26"/>
                <w:lang w:eastAsia="en-US"/>
              </w:rPr>
            </w:pPr>
          </w:p>
          <w:p w:rsidR="00643913" w:rsidRPr="0060782F" w:rsidRDefault="00BF00AC">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Сайт размещения информации: </w:t>
            </w:r>
            <w:r w:rsidRPr="00BF00AC">
              <w:rPr>
                <w:szCs w:val="26"/>
                <w:lang w:eastAsia="en-US"/>
              </w:rPr>
              <w:t>http://www.shatura.ru/</w:t>
            </w:r>
          </w:p>
          <w:p w:rsidR="00DD259E" w:rsidRDefault="00DD259E">
            <w:pPr>
              <w:spacing w:line="256" w:lineRule="auto"/>
              <w:rPr>
                <w:szCs w:val="26"/>
                <w:lang w:eastAsia="en-US"/>
              </w:rPr>
            </w:pPr>
          </w:p>
          <w:p w:rsidR="00643913" w:rsidRDefault="00BF00AC">
            <w:pPr>
              <w:spacing w:line="256" w:lineRule="auto"/>
              <w:rPr>
                <w:sz w:val="24"/>
                <w:lang w:eastAsia="en-US"/>
              </w:rPr>
            </w:pPr>
            <w:r>
              <w:rPr>
                <w:szCs w:val="26"/>
                <w:lang w:eastAsia="en-US"/>
              </w:rPr>
              <w:t>Начальник отдела менеджмента и качества услуг Ботина Галина Николаевна</w:t>
            </w:r>
          </w:p>
          <w:p w:rsidR="00643913" w:rsidRDefault="00643913">
            <w:pPr>
              <w:tabs>
                <w:tab w:val="right" w:pos="0"/>
                <w:tab w:val="right" w:pos="284"/>
                <w:tab w:val="left" w:pos="1456"/>
              </w:tabs>
              <w:autoSpaceDE w:val="0"/>
              <w:autoSpaceDN w:val="0"/>
              <w:adjustRightInd w:val="0"/>
              <w:spacing w:line="23" w:lineRule="atLeast"/>
              <w:rPr>
                <w:szCs w:val="26"/>
                <w:lang w:eastAsia="en-US"/>
              </w:rPr>
            </w:pPr>
          </w:p>
        </w:tc>
      </w:tr>
      <w:tr w:rsidR="00643913" w:rsidTr="00643913">
        <w:trPr>
          <w:trHeight w:val="1937"/>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p w:rsidR="00643913" w:rsidRDefault="00643913">
            <w:pPr>
              <w:spacing w:line="256" w:lineRule="auto"/>
              <w:rPr>
                <w:lang w:eastAsia="en-US"/>
              </w:rPr>
            </w:pPr>
          </w:p>
          <w:p w:rsidR="00643913" w:rsidRDefault="00643913">
            <w:pPr>
              <w:spacing w:line="256" w:lineRule="auto"/>
              <w:rPr>
                <w:lang w:eastAsia="en-US"/>
              </w:rPr>
            </w:pPr>
          </w:p>
          <w:p w:rsidR="00643913" w:rsidRDefault="00643913">
            <w:pPr>
              <w:spacing w:line="25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Аукционная комиссия </w:t>
            </w: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643913" w:rsidRDefault="00643913">
            <w:pPr>
              <w:tabs>
                <w:tab w:val="right" w:pos="0"/>
                <w:tab w:val="right" w:pos="284"/>
                <w:tab w:val="left" w:pos="1456"/>
              </w:tabs>
              <w:spacing w:line="23" w:lineRule="atLeast"/>
              <w:rPr>
                <w:sz w:val="28"/>
                <w:szCs w:val="28"/>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BF00AC" w:rsidRDefault="00BF00AC">
            <w:pPr>
              <w:tabs>
                <w:tab w:val="right" w:pos="0"/>
                <w:tab w:val="right" w:pos="284"/>
                <w:tab w:val="left" w:pos="1456"/>
              </w:tabs>
              <w:spacing w:line="23" w:lineRule="atLeast"/>
              <w:rPr>
                <w:szCs w:val="26"/>
                <w:lang w:eastAsia="en-US"/>
              </w:rPr>
            </w:pPr>
          </w:p>
          <w:p w:rsidR="00643913" w:rsidRDefault="00643913" w:rsidP="00DD259E">
            <w:pPr>
              <w:tabs>
                <w:tab w:val="right" w:pos="0"/>
                <w:tab w:val="right" w:pos="284"/>
                <w:tab w:val="left" w:pos="1456"/>
              </w:tabs>
              <w:spacing w:line="23" w:lineRule="atLeast"/>
              <w:rPr>
                <w:szCs w:val="26"/>
                <w:lang w:eastAsia="en-US"/>
              </w:rPr>
            </w:pPr>
            <w:r>
              <w:rPr>
                <w:szCs w:val="26"/>
                <w:lang w:eastAsia="en-US"/>
              </w:rPr>
              <w:t>Контактный телефон</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Pr="00BF00AC" w:rsidRDefault="00643913">
            <w:pPr>
              <w:tabs>
                <w:tab w:val="right" w:pos="0"/>
                <w:tab w:val="right" w:pos="284"/>
                <w:tab w:val="left" w:pos="1456"/>
              </w:tabs>
              <w:spacing w:line="23" w:lineRule="atLeast"/>
              <w:rPr>
                <w:sz w:val="28"/>
                <w:szCs w:val="28"/>
                <w:lang w:eastAsia="en-US"/>
              </w:rPr>
            </w:pPr>
            <w:r>
              <w:rPr>
                <w:szCs w:val="26"/>
                <w:lang w:eastAsia="en-US"/>
              </w:rPr>
              <w:t>Аукционная комиссия создана на основании</w:t>
            </w:r>
            <w:r w:rsidR="00BF00AC">
              <w:rPr>
                <w:sz w:val="28"/>
                <w:szCs w:val="28"/>
                <w:lang w:eastAsia="en-US"/>
              </w:rPr>
              <w:t xml:space="preserve"> постановления администрации городского округа Шатура от 26.06.2017 № 1532 «О создании аукционной комиссии для организации и проведения открытого аукциона на право размещения нестационарных торговых объектов на территории городского округа Шатура Московской области»</w:t>
            </w:r>
            <w:r>
              <w:rPr>
                <w:sz w:val="24"/>
                <w:lang w:eastAsia="en-US"/>
              </w:rPr>
              <w:t xml:space="preserve"> </w:t>
            </w:r>
          </w:p>
          <w:p w:rsidR="00643913" w:rsidRDefault="00643913">
            <w:pPr>
              <w:tabs>
                <w:tab w:val="right" w:pos="0"/>
                <w:tab w:val="right" w:pos="284"/>
                <w:tab w:val="left" w:pos="1456"/>
              </w:tabs>
              <w:spacing w:line="23" w:lineRule="atLeast"/>
              <w:rPr>
                <w:sz w:val="24"/>
                <w:lang w:eastAsia="en-US"/>
              </w:rPr>
            </w:pPr>
          </w:p>
          <w:p w:rsidR="00643913" w:rsidRDefault="00BF00AC" w:rsidP="00DD259E">
            <w:pPr>
              <w:tabs>
                <w:tab w:val="right" w:pos="0"/>
                <w:tab w:val="right" w:pos="284"/>
                <w:tab w:val="left" w:pos="1456"/>
              </w:tabs>
              <w:spacing w:line="23" w:lineRule="atLeast"/>
              <w:rPr>
                <w:szCs w:val="26"/>
                <w:lang w:eastAsia="en-US"/>
              </w:rPr>
            </w:pPr>
            <w:r>
              <w:rPr>
                <w:szCs w:val="26"/>
                <w:lang w:eastAsia="en-US"/>
              </w:rPr>
              <w:t>8 496 45 22497</w:t>
            </w:r>
          </w:p>
        </w:tc>
      </w:tr>
      <w:tr w:rsidR="00643913" w:rsidTr="00643913">
        <w:trPr>
          <w:trHeight w:val="28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Дата и время начала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и время окончания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Место (адрес)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04D4F" w:rsidRDefault="00604D4F">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 xml:space="preserve">Форма заявки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Порядок подачи заявки</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235877">
            <w:pPr>
              <w:tabs>
                <w:tab w:val="right" w:pos="0"/>
                <w:tab w:val="right" w:pos="284"/>
                <w:tab w:val="left" w:pos="1456"/>
              </w:tabs>
              <w:spacing w:line="23" w:lineRule="atLeast"/>
              <w:rPr>
                <w:szCs w:val="26"/>
                <w:lang w:eastAsia="en-US"/>
              </w:rPr>
            </w:pPr>
            <w:r>
              <w:rPr>
                <w:szCs w:val="26"/>
                <w:lang w:eastAsia="en-US"/>
              </w:rPr>
              <w:t>с 09</w:t>
            </w:r>
            <w:r w:rsidR="00514080">
              <w:rPr>
                <w:szCs w:val="26"/>
                <w:lang w:eastAsia="en-US"/>
              </w:rPr>
              <w:t xml:space="preserve"> час. 00</w:t>
            </w:r>
            <w:r w:rsidR="00643913">
              <w:rPr>
                <w:szCs w:val="26"/>
                <w:lang w:eastAsia="en-US"/>
              </w:rPr>
              <w:t xml:space="preserve"> мин.  по московскому времени </w:t>
            </w:r>
          </w:p>
          <w:p w:rsidR="00643913" w:rsidRDefault="0002221B">
            <w:pPr>
              <w:tabs>
                <w:tab w:val="right" w:pos="0"/>
                <w:tab w:val="right" w:pos="284"/>
                <w:tab w:val="left" w:pos="1456"/>
              </w:tabs>
              <w:spacing w:line="23" w:lineRule="atLeast"/>
              <w:rPr>
                <w:szCs w:val="26"/>
                <w:lang w:eastAsia="en-US"/>
              </w:rPr>
            </w:pPr>
            <w:r>
              <w:rPr>
                <w:szCs w:val="26"/>
                <w:lang w:eastAsia="en-US"/>
              </w:rPr>
              <w:t xml:space="preserve"> «22» дека</w:t>
            </w:r>
            <w:r w:rsidR="00004DAB">
              <w:rPr>
                <w:szCs w:val="26"/>
                <w:lang w:eastAsia="en-US"/>
              </w:rPr>
              <w:t>бря</w:t>
            </w:r>
            <w:r w:rsidR="00514080">
              <w:rPr>
                <w:szCs w:val="26"/>
                <w:lang w:eastAsia="en-US"/>
              </w:rPr>
              <w:t xml:space="preserve"> 2017</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235877">
            <w:pPr>
              <w:tabs>
                <w:tab w:val="right" w:pos="0"/>
                <w:tab w:val="right" w:pos="284"/>
                <w:tab w:val="left" w:pos="1456"/>
              </w:tabs>
              <w:spacing w:line="23" w:lineRule="atLeast"/>
              <w:rPr>
                <w:szCs w:val="26"/>
                <w:lang w:eastAsia="en-US"/>
              </w:rPr>
            </w:pPr>
            <w:r>
              <w:rPr>
                <w:szCs w:val="26"/>
                <w:lang w:eastAsia="en-US"/>
              </w:rPr>
              <w:t>до 09</w:t>
            </w:r>
            <w:r w:rsidR="00514080">
              <w:rPr>
                <w:szCs w:val="26"/>
                <w:lang w:eastAsia="en-US"/>
              </w:rPr>
              <w:t xml:space="preserve"> час. 00</w:t>
            </w:r>
            <w:r w:rsidR="00643913">
              <w:rPr>
                <w:szCs w:val="26"/>
                <w:lang w:eastAsia="en-US"/>
              </w:rPr>
              <w:t xml:space="preserve"> мин. по московскому времени </w:t>
            </w:r>
          </w:p>
          <w:p w:rsidR="00643913" w:rsidRDefault="0002221B">
            <w:pPr>
              <w:tabs>
                <w:tab w:val="right" w:pos="0"/>
                <w:tab w:val="right" w:pos="284"/>
                <w:tab w:val="left" w:pos="1456"/>
              </w:tabs>
              <w:spacing w:line="23" w:lineRule="atLeast"/>
              <w:rPr>
                <w:szCs w:val="26"/>
                <w:lang w:eastAsia="en-US"/>
              </w:rPr>
            </w:pPr>
            <w:r>
              <w:rPr>
                <w:szCs w:val="26"/>
                <w:lang w:eastAsia="en-US"/>
              </w:rPr>
              <w:t>«19» янва</w:t>
            </w:r>
            <w:r w:rsidR="00004DAB">
              <w:rPr>
                <w:szCs w:val="26"/>
                <w:lang w:eastAsia="en-US"/>
              </w:rPr>
              <w:t>ря</w:t>
            </w:r>
            <w:r>
              <w:rPr>
                <w:szCs w:val="26"/>
                <w:lang w:eastAsia="en-US"/>
              </w:rPr>
              <w:t xml:space="preserve"> 2018</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Адре</w:t>
            </w:r>
            <w:r w:rsidR="00604D4F">
              <w:rPr>
                <w:szCs w:val="26"/>
                <w:lang w:eastAsia="en-US"/>
              </w:rPr>
              <w:t xml:space="preserve">с: 140700, </w:t>
            </w:r>
            <w:r w:rsidR="008311CD">
              <w:rPr>
                <w:szCs w:val="26"/>
                <w:lang w:eastAsia="en-US"/>
              </w:rPr>
              <w:t xml:space="preserve">Московская область, </w:t>
            </w:r>
            <w:r w:rsidR="00604D4F">
              <w:rPr>
                <w:szCs w:val="26"/>
                <w:lang w:eastAsia="en-US"/>
              </w:rPr>
              <w:t>г. Шатура, пл. Ленина, д. 2, каб. 34, 35.</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Форма заявки указана в приложении 1 к настоящему Извещению</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Информация указана в разделе 3 к настоящему Извещению</w:t>
            </w:r>
          </w:p>
        </w:tc>
      </w:tr>
      <w:tr w:rsidR="00643913" w:rsidTr="00643913">
        <w:trPr>
          <w:trHeight w:val="856"/>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оформления участия в аукционе</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 xml:space="preserve">Информация указана в разделе 3 настоящего Извещения </w:t>
            </w:r>
          </w:p>
        </w:tc>
      </w:tr>
      <w:tr w:rsidR="00643913" w:rsidTr="00643913">
        <w:trPr>
          <w:trHeight w:val="6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Место размещения нестационарного торгового объекта согласно Схеме размещения нестационарных торговых объект</w:t>
            </w:r>
            <w:r w:rsidR="00604D4F">
              <w:rPr>
                <w:szCs w:val="26"/>
                <w:lang w:eastAsia="en-US"/>
              </w:rPr>
              <w:t>ов, утвержденной постановлением администрации Шатурского муниципального района от 12.04.2017 № 786 «Об утверждении схемы размещения нестационарных торговых объектов на территории Шатурского муниципального района на 2017-2021 гг</w:t>
            </w:r>
            <w:r w:rsidR="0026569C">
              <w:rPr>
                <w:szCs w:val="26"/>
                <w:lang w:eastAsia="en-US"/>
              </w:rPr>
              <w:t>.</w:t>
            </w:r>
            <w:r w:rsidR="00604D4F">
              <w:rPr>
                <w:szCs w:val="26"/>
                <w:lang w:eastAsia="en-US"/>
              </w:rPr>
              <w:t>»</w:t>
            </w:r>
            <w:r>
              <w:rPr>
                <w:szCs w:val="26"/>
                <w:lang w:eastAsia="en-US"/>
              </w:rPr>
              <w:t>, размещенной на официальном сайте ад</w:t>
            </w:r>
            <w:r w:rsidR="00604D4F">
              <w:rPr>
                <w:szCs w:val="26"/>
                <w:lang w:eastAsia="en-US"/>
              </w:rPr>
              <w:t>министрации городского округа Шатура</w:t>
            </w:r>
            <w:r>
              <w:rPr>
                <w:szCs w:val="26"/>
                <w:lang w:eastAsia="en-US"/>
              </w:rPr>
              <w:t xml:space="preserve"> </w:t>
            </w:r>
            <w:r w:rsidR="00604D4F" w:rsidRPr="00BF00AC">
              <w:rPr>
                <w:szCs w:val="26"/>
                <w:lang w:eastAsia="en-US"/>
              </w:rPr>
              <w:t>http://www.shatura.ru/</w:t>
            </w:r>
            <w:r>
              <w:rPr>
                <w:szCs w:val="26"/>
                <w:lang w:eastAsia="en-US"/>
              </w:rPr>
              <w:t>, о</w:t>
            </w:r>
            <w:r w:rsidR="00235877">
              <w:rPr>
                <w:szCs w:val="26"/>
                <w:lang w:eastAsia="en-US"/>
              </w:rPr>
              <w:t>публикованной в газете «Ленинская Шатура» № 26 от 29 июня 2017г</w:t>
            </w:r>
            <w:r>
              <w:rPr>
                <w:szCs w:val="26"/>
                <w:lang w:eastAsia="en-US"/>
              </w:rPr>
              <w:t>.</w:t>
            </w:r>
            <w:r w:rsidR="00DD259E">
              <w:rPr>
                <w:szCs w:val="26"/>
                <w:lang w:eastAsia="en-US"/>
              </w:rPr>
              <w:t xml:space="preserve"> согласно перечню лотов.</w:t>
            </w:r>
          </w:p>
          <w:p w:rsidR="00643913" w:rsidRDefault="00643913">
            <w:pPr>
              <w:tabs>
                <w:tab w:val="right" w:pos="0"/>
                <w:tab w:val="right" w:pos="284"/>
                <w:tab w:val="left" w:pos="1456"/>
                <w:tab w:val="left" w:pos="14317"/>
              </w:tabs>
              <w:spacing w:line="23" w:lineRule="atLeast"/>
              <w:ind w:right="111"/>
              <w:rPr>
                <w:szCs w:val="26"/>
                <w:lang w:eastAsia="en-US"/>
              </w:rPr>
            </w:pPr>
          </w:p>
        </w:tc>
      </w:tr>
      <w:tr w:rsidR="00643913" w:rsidTr="00643913">
        <w:trPr>
          <w:trHeight w:val="256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left" w:pos="0"/>
                <w:tab w:val="right" w:pos="284"/>
                <w:tab w:val="left" w:pos="1276"/>
              </w:tabs>
              <w:autoSpaceDE w:val="0"/>
              <w:autoSpaceDN w:val="0"/>
              <w:spacing w:line="23" w:lineRule="atLeast"/>
              <w:rPr>
                <w:szCs w:val="26"/>
                <w:lang w:eastAsia="en-US"/>
              </w:rPr>
            </w:pPr>
            <w:r>
              <w:rPr>
                <w:szCs w:val="26"/>
                <w:lang w:eastAsia="en-US"/>
              </w:rPr>
              <w:t>Срок, в течение которого организатор аукциона вправе отказаться от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w:t>
            </w:r>
            <w:r w:rsidR="00235877">
              <w:rPr>
                <w:szCs w:val="26"/>
                <w:lang w:eastAsia="en-US"/>
              </w:rPr>
              <w:t>ционе до 09 час. 00</w:t>
            </w:r>
            <w:r>
              <w:rPr>
                <w:szCs w:val="26"/>
                <w:lang w:eastAsia="en-US"/>
              </w:rPr>
              <w:t xml:space="preserve"> мин. по московскому времени </w:t>
            </w:r>
          </w:p>
          <w:p w:rsidR="00643913" w:rsidRDefault="0002221B">
            <w:pPr>
              <w:tabs>
                <w:tab w:val="right" w:pos="0"/>
                <w:tab w:val="right" w:pos="284"/>
                <w:tab w:val="left" w:pos="1456"/>
              </w:tabs>
              <w:spacing w:line="23" w:lineRule="atLeast"/>
              <w:rPr>
                <w:szCs w:val="26"/>
                <w:lang w:eastAsia="en-US"/>
              </w:rPr>
            </w:pPr>
            <w:r>
              <w:rPr>
                <w:szCs w:val="26"/>
                <w:lang w:eastAsia="en-US"/>
              </w:rPr>
              <w:t>«16» янва</w:t>
            </w:r>
            <w:r w:rsidR="00004DAB">
              <w:rPr>
                <w:szCs w:val="26"/>
                <w:lang w:eastAsia="en-US"/>
              </w:rPr>
              <w:t>ря</w:t>
            </w:r>
            <w:r>
              <w:rPr>
                <w:szCs w:val="26"/>
                <w:lang w:eastAsia="en-US"/>
              </w:rPr>
              <w:t xml:space="preserve"> 2018</w:t>
            </w:r>
            <w:r w:rsidR="00643913">
              <w:rPr>
                <w:szCs w:val="26"/>
                <w:lang w:eastAsia="en-US"/>
              </w:rPr>
              <w:t>г.</w:t>
            </w:r>
          </w:p>
        </w:tc>
      </w:tr>
      <w:tr w:rsidR="00643913" w:rsidTr="00643913">
        <w:trPr>
          <w:trHeight w:val="9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 xml:space="preserve">Срок, в течение которого организатор аукциона вправе внести изменения в Извещение об открытом аукционе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Изменения в наст</w:t>
            </w:r>
            <w:r w:rsidR="00DD259E">
              <w:rPr>
                <w:szCs w:val="26"/>
                <w:lang w:eastAsia="en-US"/>
              </w:rPr>
              <w:t xml:space="preserve">оящее Извещение вносятся до </w:t>
            </w:r>
            <w:r w:rsidR="0002221B">
              <w:rPr>
                <w:szCs w:val="26"/>
                <w:lang w:eastAsia="en-US"/>
              </w:rPr>
              <w:t>«16» янва</w:t>
            </w:r>
            <w:r w:rsidR="00004DAB">
              <w:rPr>
                <w:szCs w:val="26"/>
                <w:lang w:eastAsia="en-US"/>
              </w:rPr>
              <w:t>ря</w:t>
            </w:r>
            <w:r w:rsidR="00235877">
              <w:rPr>
                <w:szCs w:val="26"/>
                <w:lang w:eastAsia="en-US"/>
              </w:rPr>
              <w:t xml:space="preserve"> </w:t>
            </w:r>
            <w:r>
              <w:rPr>
                <w:szCs w:val="26"/>
                <w:lang w:eastAsia="en-US"/>
              </w:rPr>
              <w:t>20</w:t>
            </w:r>
            <w:r w:rsidR="0002221B">
              <w:rPr>
                <w:szCs w:val="26"/>
                <w:lang w:eastAsia="en-US"/>
              </w:rPr>
              <w:t>18</w:t>
            </w:r>
            <w:r>
              <w:rPr>
                <w:szCs w:val="26"/>
                <w:lang w:eastAsia="en-US"/>
              </w:rPr>
              <w:t>г.</w:t>
            </w:r>
          </w:p>
          <w:p w:rsidR="00643913" w:rsidRDefault="00643913">
            <w:pPr>
              <w:tabs>
                <w:tab w:val="right" w:pos="0"/>
                <w:tab w:val="right" w:pos="284"/>
                <w:tab w:val="left" w:pos="1456"/>
              </w:tabs>
              <w:spacing w:line="23" w:lineRule="atLeast"/>
              <w:rPr>
                <w:szCs w:val="26"/>
                <w:lang w:eastAsia="en-US"/>
              </w:rPr>
            </w:pPr>
          </w:p>
        </w:tc>
      </w:tr>
      <w:tr w:rsidR="00643913" w:rsidTr="00643913">
        <w:trPr>
          <w:trHeight w:val="2944"/>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Cs w:val="26"/>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Порядок, форма и срок предоставления разъяснений положений Извещения об открытом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w:t>
            </w:r>
          </w:p>
          <w:p w:rsidR="00643913" w:rsidRDefault="00643913">
            <w:pPr>
              <w:tabs>
                <w:tab w:val="right" w:pos="0"/>
                <w:tab w:val="right" w:pos="284"/>
                <w:tab w:val="left" w:pos="1456"/>
              </w:tabs>
              <w:spacing w:line="23" w:lineRule="atLeast"/>
              <w:rPr>
                <w:szCs w:val="26"/>
                <w:lang w:eastAsia="en-US"/>
              </w:rPr>
            </w:pPr>
            <w:r>
              <w:rPr>
                <w:szCs w:val="26"/>
                <w:lang w:eastAsia="en-US"/>
              </w:rPr>
              <w:t>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начала предоставления разъяснений п</w:t>
            </w:r>
            <w:r w:rsidR="00873AF3">
              <w:rPr>
                <w:szCs w:val="26"/>
                <w:lang w:eastAsia="en-US"/>
              </w:rPr>
              <w:t xml:space="preserve">оложений настоящего Извещения: </w:t>
            </w:r>
            <w:r>
              <w:rPr>
                <w:szCs w:val="26"/>
                <w:lang w:eastAsia="en-US"/>
              </w:rPr>
              <w:t>с даты размещения настоящего Извещения на официальном сайте организатора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Дата окончания предоставления разъяснений положений настоящего Извещения</w:t>
            </w:r>
          </w:p>
          <w:p w:rsidR="00643913" w:rsidRDefault="003C31DC">
            <w:pPr>
              <w:tabs>
                <w:tab w:val="right" w:pos="0"/>
                <w:tab w:val="right" w:pos="284"/>
                <w:tab w:val="left" w:pos="1456"/>
              </w:tabs>
              <w:spacing w:line="23" w:lineRule="atLeast"/>
              <w:rPr>
                <w:szCs w:val="26"/>
                <w:lang w:eastAsia="en-US"/>
              </w:rPr>
            </w:pPr>
            <w:r>
              <w:rPr>
                <w:szCs w:val="26"/>
                <w:lang w:eastAsia="en-US"/>
              </w:rPr>
              <w:t>«14» янва</w:t>
            </w:r>
            <w:r w:rsidR="00004DAB">
              <w:rPr>
                <w:szCs w:val="26"/>
                <w:lang w:eastAsia="en-US"/>
              </w:rPr>
              <w:t>ря</w:t>
            </w:r>
            <w:r>
              <w:rPr>
                <w:szCs w:val="26"/>
                <w:lang w:eastAsia="en-US"/>
              </w:rPr>
              <w:t xml:space="preserve"> 2018</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highlight w:val="yellow"/>
                <w:lang w:eastAsia="en-US"/>
              </w:rPr>
            </w:pPr>
            <w:r>
              <w:rPr>
                <w:szCs w:val="26"/>
                <w:lang w:eastAsia="en-US"/>
              </w:rPr>
              <w:t>Начальная (минимальная) цена договора (цена лота)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Начальная (минимальная) цена договора (цена лота)</w:t>
            </w:r>
            <w:r w:rsidR="00235877">
              <w:rPr>
                <w:szCs w:val="26"/>
                <w:lang w:eastAsia="en-US"/>
              </w:rPr>
              <w:t xml:space="preserve"> устанавливается постановлением администрации городского округа Шатура № 20.06.2017 № 1449 «Об утверждении Методики расчета цены предмета открытого аукциона на право размещения нестационарного торгового объекта на территории городского округа Шатура Московской области»</w:t>
            </w:r>
            <w:r w:rsidR="00873AF3">
              <w:rPr>
                <w:szCs w:val="26"/>
                <w:lang w:eastAsia="en-US"/>
              </w:rPr>
              <w:t xml:space="preserve"> в соответствии с перечнем лотов.</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«Шаг»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873AF3">
            <w:pPr>
              <w:tabs>
                <w:tab w:val="right" w:pos="0"/>
                <w:tab w:val="right" w:pos="284"/>
                <w:tab w:val="left" w:pos="1456"/>
              </w:tabs>
              <w:spacing w:line="23" w:lineRule="atLeast"/>
              <w:rPr>
                <w:szCs w:val="26"/>
                <w:lang w:eastAsia="en-US"/>
              </w:rPr>
            </w:pPr>
            <w:r>
              <w:rPr>
                <w:szCs w:val="26"/>
                <w:lang w:eastAsia="en-US"/>
              </w:rPr>
              <w:t xml:space="preserve">«Шаг» аукциона составляет пять </w:t>
            </w:r>
            <w:r w:rsidR="00643913">
              <w:rPr>
                <w:szCs w:val="26"/>
                <w:lang w:eastAsia="en-US"/>
              </w:rPr>
              <w:t>процентов от начальной (минимальной) цены договора (цены лота).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Размер задатка, сроки и порядок его внесения</w:t>
            </w:r>
          </w:p>
          <w:p w:rsidR="00643913" w:rsidRDefault="00643913">
            <w:pPr>
              <w:tabs>
                <w:tab w:val="right" w:pos="0"/>
                <w:tab w:val="right" w:pos="284"/>
                <w:tab w:val="left" w:pos="1456"/>
              </w:tabs>
              <w:spacing w:line="23" w:lineRule="atLeast"/>
              <w:rPr>
                <w:szCs w:val="26"/>
                <w:lang w:eastAsia="en-US"/>
              </w:rPr>
            </w:pPr>
            <w:r>
              <w:rPr>
                <w:szCs w:val="26"/>
                <w:lang w:eastAsia="en-US"/>
              </w:rPr>
              <w:t>Реквизиты для перечисления задатка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Информация указана в разделе 4 настоящего Извещения.</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Указание на то, проводится ли аукцион среди субъектов малого или среднего предпринимательства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8311CD">
            <w:pPr>
              <w:widowControl w:val="0"/>
              <w:tabs>
                <w:tab w:val="right" w:pos="0"/>
                <w:tab w:val="right" w:pos="284"/>
                <w:tab w:val="left" w:pos="1456"/>
              </w:tabs>
              <w:autoSpaceDE w:val="0"/>
              <w:autoSpaceDN w:val="0"/>
              <w:adjustRightInd w:val="0"/>
              <w:spacing w:line="23" w:lineRule="atLeast"/>
              <w:rPr>
                <w:szCs w:val="26"/>
                <w:lang w:eastAsia="en-US"/>
              </w:rPr>
            </w:pPr>
            <w:r>
              <w:rPr>
                <w:szCs w:val="26"/>
                <w:lang w:eastAsia="en-US"/>
              </w:rPr>
              <w:t>Аукцион проводится среди субъектов малого и среднего предпринимательства</w:t>
            </w:r>
          </w:p>
        </w:tc>
      </w:tr>
      <w:tr w:rsidR="00643913" w:rsidTr="00643913">
        <w:trPr>
          <w:trHeight w:val="1080"/>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Место и сроки рассмотрения заявок на участие в аукционе</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Осуществляется аукционной комиссией по адресу:</w:t>
            </w:r>
            <w:r w:rsidR="008311CD">
              <w:rPr>
                <w:szCs w:val="26"/>
                <w:lang w:eastAsia="en-US"/>
              </w:rPr>
              <w:t xml:space="preserve"> 140700, Московская область, г. Шатура, пл. Ленина, д. 2</w:t>
            </w:r>
          </w:p>
          <w:p w:rsidR="00643913" w:rsidRDefault="008311CD">
            <w:pPr>
              <w:tabs>
                <w:tab w:val="right" w:pos="0"/>
                <w:tab w:val="right" w:pos="284"/>
                <w:tab w:val="left" w:pos="1456"/>
              </w:tabs>
              <w:spacing w:line="23" w:lineRule="atLeast"/>
              <w:rPr>
                <w:szCs w:val="26"/>
                <w:lang w:eastAsia="en-US"/>
              </w:rPr>
            </w:pPr>
            <w:r>
              <w:rPr>
                <w:szCs w:val="26"/>
                <w:lang w:eastAsia="en-US"/>
              </w:rPr>
              <w:t xml:space="preserve">с 10 час. 00 мин. по </w:t>
            </w:r>
            <w:r w:rsidR="003C31DC">
              <w:rPr>
                <w:szCs w:val="26"/>
                <w:lang w:eastAsia="en-US"/>
              </w:rPr>
              <w:t>московскому времени «19» янва</w:t>
            </w:r>
            <w:r w:rsidR="00004DAB">
              <w:rPr>
                <w:szCs w:val="26"/>
                <w:lang w:eastAsia="en-US"/>
              </w:rPr>
              <w:t>ря</w:t>
            </w:r>
            <w:r w:rsidR="003C31DC">
              <w:rPr>
                <w:szCs w:val="26"/>
                <w:lang w:eastAsia="en-US"/>
              </w:rPr>
              <w:t xml:space="preserve"> 2018</w:t>
            </w:r>
            <w:r w:rsidR="00643913">
              <w:rPr>
                <w:szCs w:val="26"/>
                <w:lang w:eastAsia="en-US"/>
              </w:rPr>
              <w:t>г.</w:t>
            </w:r>
          </w:p>
          <w:p w:rsidR="00643913" w:rsidRDefault="00643913">
            <w:pPr>
              <w:tabs>
                <w:tab w:val="right" w:pos="0"/>
                <w:tab w:val="right" w:pos="284"/>
                <w:tab w:val="left" w:pos="1456"/>
              </w:tabs>
              <w:spacing w:line="23" w:lineRule="atLeast"/>
              <w:rPr>
                <w:szCs w:val="26"/>
                <w:lang w:eastAsia="en-US"/>
              </w:rPr>
            </w:pPr>
          </w:p>
          <w:p w:rsidR="00643913" w:rsidRDefault="008311CD">
            <w:pPr>
              <w:tabs>
                <w:tab w:val="right" w:pos="0"/>
                <w:tab w:val="right" w:pos="284"/>
                <w:tab w:val="left" w:pos="1456"/>
              </w:tabs>
              <w:spacing w:line="23" w:lineRule="atLeast"/>
              <w:rPr>
                <w:szCs w:val="26"/>
                <w:lang w:eastAsia="en-US"/>
              </w:rPr>
            </w:pPr>
            <w:r>
              <w:rPr>
                <w:szCs w:val="26"/>
                <w:lang w:eastAsia="en-US"/>
              </w:rPr>
              <w:t>до 10 час. 00</w:t>
            </w:r>
            <w:r w:rsidR="00643913">
              <w:rPr>
                <w:szCs w:val="26"/>
                <w:lang w:eastAsia="en-US"/>
              </w:rPr>
              <w:t xml:space="preserve"> мин. по московскому времени </w:t>
            </w:r>
          </w:p>
          <w:p w:rsidR="00643913" w:rsidRDefault="003C31DC">
            <w:pPr>
              <w:tabs>
                <w:tab w:val="right" w:pos="0"/>
                <w:tab w:val="right" w:pos="284"/>
                <w:tab w:val="left" w:pos="1456"/>
              </w:tabs>
              <w:spacing w:line="23" w:lineRule="atLeast"/>
              <w:rPr>
                <w:szCs w:val="26"/>
                <w:lang w:eastAsia="en-US"/>
              </w:rPr>
            </w:pPr>
            <w:r>
              <w:rPr>
                <w:szCs w:val="26"/>
                <w:lang w:eastAsia="en-US"/>
              </w:rPr>
              <w:t>«22» янва</w:t>
            </w:r>
            <w:r w:rsidR="00004DAB">
              <w:rPr>
                <w:szCs w:val="26"/>
                <w:lang w:eastAsia="en-US"/>
              </w:rPr>
              <w:t>ря</w:t>
            </w:r>
            <w:r>
              <w:rPr>
                <w:szCs w:val="26"/>
                <w:lang w:eastAsia="en-US"/>
              </w:rPr>
              <w:t xml:space="preserve"> 2018</w:t>
            </w:r>
            <w:r w:rsidR="00643913">
              <w:rPr>
                <w:szCs w:val="26"/>
                <w:lang w:eastAsia="en-US"/>
              </w:rPr>
              <w:t>г.</w:t>
            </w:r>
          </w:p>
        </w:tc>
      </w:tr>
      <w:tr w:rsidR="00643913" w:rsidTr="00643913">
        <w:trPr>
          <w:trHeight w:val="1398"/>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tabs>
                <w:tab w:val="right" w:pos="0"/>
                <w:tab w:val="right" w:pos="284"/>
                <w:tab w:val="left" w:pos="1456"/>
              </w:tabs>
              <w:spacing w:line="23" w:lineRule="atLeast"/>
              <w:rPr>
                <w:szCs w:val="26"/>
                <w:lang w:eastAsia="en-US"/>
              </w:rPr>
            </w:pPr>
            <w:r>
              <w:rPr>
                <w:szCs w:val="26"/>
                <w:lang w:eastAsia="en-US"/>
              </w:rPr>
              <w:t>Дата, время начала, место проведения аукциона</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p>
          <w:p w:rsidR="00873AF3" w:rsidRDefault="00873AF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262B" w:rsidRDefault="00643913">
            <w:pPr>
              <w:tabs>
                <w:tab w:val="right" w:pos="0"/>
                <w:tab w:val="right" w:pos="284"/>
                <w:tab w:val="left" w:pos="1456"/>
              </w:tabs>
              <w:spacing w:line="23" w:lineRule="atLeast"/>
              <w:rPr>
                <w:szCs w:val="26"/>
                <w:lang w:eastAsia="en-US"/>
              </w:rPr>
            </w:pPr>
            <w:r>
              <w:rPr>
                <w:szCs w:val="26"/>
                <w:lang w:eastAsia="en-US"/>
              </w:rPr>
              <w:lastRenderedPageBreak/>
              <w:t>Адрес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140700, Московская область, г. Шатура, пл. Ленина, д. 2</w:t>
            </w:r>
          </w:p>
          <w:p w:rsidR="00643913" w:rsidRDefault="00643913">
            <w:pPr>
              <w:tabs>
                <w:tab w:val="right" w:pos="0"/>
                <w:tab w:val="right" w:pos="284"/>
                <w:tab w:val="left" w:pos="1456"/>
              </w:tabs>
              <w:spacing w:line="23" w:lineRule="atLeast"/>
              <w:rPr>
                <w:szCs w:val="26"/>
                <w:lang w:eastAsia="en-US"/>
              </w:rPr>
            </w:pPr>
          </w:p>
          <w:p w:rsidR="00643913" w:rsidRDefault="00643913">
            <w:pPr>
              <w:tabs>
                <w:tab w:val="right" w:pos="0"/>
                <w:tab w:val="right" w:pos="284"/>
                <w:tab w:val="left" w:pos="1456"/>
              </w:tabs>
              <w:spacing w:line="23" w:lineRule="atLeast"/>
              <w:rPr>
                <w:szCs w:val="26"/>
                <w:lang w:eastAsia="en-US"/>
              </w:rPr>
            </w:pPr>
            <w:r>
              <w:rPr>
                <w:szCs w:val="26"/>
                <w:lang w:eastAsia="en-US"/>
              </w:rPr>
              <w:t>Время начала проведения аукциона:</w:t>
            </w:r>
          </w:p>
          <w:p w:rsidR="00643913" w:rsidRDefault="00E2262B">
            <w:pPr>
              <w:tabs>
                <w:tab w:val="right" w:pos="0"/>
                <w:tab w:val="right" w:pos="284"/>
                <w:tab w:val="left" w:pos="1456"/>
              </w:tabs>
              <w:spacing w:line="23" w:lineRule="atLeast"/>
              <w:rPr>
                <w:szCs w:val="26"/>
                <w:lang w:eastAsia="en-US"/>
              </w:rPr>
            </w:pPr>
            <w:r>
              <w:rPr>
                <w:szCs w:val="26"/>
                <w:lang w:eastAsia="en-US"/>
              </w:rPr>
              <w:t>10 час. 00</w:t>
            </w:r>
            <w:r w:rsidR="00643913">
              <w:rPr>
                <w:szCs w:val="26"/>
                <w:lang w:eastAsia="en-US"/>
              </w:rPr>
              <w:t xml:space="preserve"> мин. по московскому времени </w:t>
            </w:r>
          </w:p>
          <w:p w:rsidR="00643913" w:rsidRDefault="003C31DC">
            <w:pPr>
              <w:tabs>
                <w:tab w:val="right" w:pos="0"/>
                <w:tab w:val="right" w:pos="284"/>
                <w:tab w:val="left" w:pos="1456"/>
              </w:tabs>
              <w:spacing w:line="23" w:lineRule="atLeast"/>
              <w:rPr>
                <w:szCs w:val="26"/>
                <w:lang w:eastAsia="en-US"/>
              </w:rPr>
            </w:pPr>
            <w:r>
              <w:rPr>
                <w:szCs w:val="26"/>
                <w:lang w:eastAsia="en-US"/>
              </w:rPr>
              <w:t>«22» янва</w:t>
            </w:r>
            <w:r w:rsidR="00004DAB">
              <w:rPr>
                <w:szCs w:val="26"/>
                <w:lang w:eastAsia="en-US"/>
              </w:rPr>
              <w:t>ря</w:t>
            </w:r>
            <w:r>
              <w:rPr>
                <w:szCs w:val="26"/>
                <w:lang w:eastAsia="en-US"/>
              </w:rPr>
              <w:t xml:space="preserve"> 2018</w:t>
            </w:r>
            <w:r w:rsidR="00643913">
              <w:rPr>
                <w:szCs w:val="26"/>
                <w:lang w:eastAsia="en-US"/>
              </w:rPr>
              <w:t>г.</w:t>
            </w:r>
          </w:p>
          <w:p w:rsidR="00873AF3" w:rsidRDefault="00873AF3">
            <w:pPr>
              <w:tabs>
                <w:tab w:val="right" w:pos="0"/>
                <w:tab w:val="right" w:pos="284"/>
                <w:tab w:val="left" w:pos="1456"/>
              </w:tabs>
              <w:spacing w:line="23" w:lineRule="atLeast"/>
              <w:rPr>
                <w:szCs w:val="26"/>
                <w:lang w:eastAsia="en-US"/>
              </w:rPr>
            </w:pPr>
          </w:p>
          <w:p w:rsidR="00E2262B" w:rsidRDefault="00643913">
            <w:pPr>
              <w:tabs>
                <w:tab w:val="right" w:pos="0"/>
                <w:tab w:val="right" w:pos="284"/>
                <w:tab w:val="left" w:pos="1456"/>
              </w:tabs>
              <w:spacing w:line="23" w:lineRule="atLeast"/>
              <w:rPr>
                <w:szCs w:val="26"/>
                <w:lang w:eastAsia="en-US"/>
              </w:rPr>
            </w:pPr>
            <w:r>
              <w:rPr>
                <w:szCs w:val="26"/>
                <w:lang w:eastAsia="en-US"/>
              </w:rPr>
              <w:lastRenderedPageBreak/>
              <w:t>Порядок проведения аукциона указан в разделе 5 настоящего Извещения</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Порядок определения победителя аукциона</w:t>
            </w:r>
          </w:p>
          <w:p w:rsidR="00643913" w:rsidRDefault="00643913">
            <w:pPr>
              <w:tabs>
                <w:tab w:val="right" w:pos="0"/>
                <w:tab w:val="right" w:pos="284"/>
                <w:tab w:val="left" w:pos="1456"/>
              </w:tabs>
              <w:spacing w:line="23" w:lineRule="atLeast"/>
              <w:rPr>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pStyle w:val="ConsPlusNormal"/>
              <w:tabs>
                <w:tab w:val="right" w:pos="0"/>
                <w:tab w:val="right" w:pos="284"/>
                <w:tab w:val="left" w:pos="1456"/>
              </w:tabs>
              <w:spacing w:line="23" w:lineRule="atLeast"/>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Срок заключения договора  </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autoSpaceDE w:val="0"/>
              <w:autoSpaceDN w:val="0"/>
              <w:adjustRightInd w:val="0"/>
              <w:spacing w:line="23" w:lineRule="atLeast"/>
              <w:rPr>
                <w:szCs w:val="26"/>
                <w:lang w:eastAsia="en-US"/>
              </w:rPr>
            </w:pPr>
            <w:r>
              <w:rPr>
                <w:szCs w:val="26"/>
                <w:lang w:eastAsia="en-US"/>
              </w:rPr>
              <w:t>Договор с победителем аукциона заключается не ранее десяти дней и не позднее двадцати дней со дня размещения на официальном сайте.</w:t>
            </w:r>
          </w:p>
        </w:tc>
      </w:tr>
      <w:tr w:rsidR="00643913" w:rsidTr="00643913">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pPr>
              <w:widowControl w:val="0"/>
              <w:tabs>
                <w:tab w:val="right" w:pos="0"/>
                <w:tab w:val="right" w:pos="284"/>
                <w:tab w:val="left" w:pos="1456"/>
              </w:tabs>
              <w:autoSpaceDE w:val="0"/>
              <w:autoSpaceDN w:val="0"/>
              <w:spacing w:line="23" w:lineRule="atLeast"/>
              <w:rPr>
                <w:szCs w:val="26"/>
                <w:lang w:eastAsia="en-US"/>
              </w:rPr>
            </w:pPr>
            <w:r>
              <w:rPr>
                <w:szCs w:val="26"/>
                <w:lang w:eastAsia="en-US"/>
              </w:rPr>
              <w:t xml:space="preserve">Срок подписания и передачи договора победителем организатору аукциона </w:t>
            </w:r>
          </w:p>
          <w:p w:rsidR="00643913" w:rsidRDefault="00643913">
            <w:pPr>
              <w:pStyle w:val="ConsPlusNormal"/>
              <w:tabs>
                <w:tab w:val="right" w:pos="0"/>
                <w:tab w:val="right" w:pos="284"/>
                <w:tab w:val="left" w:pos="1456"/>
              </w:tabs>
              <w:spacing w:line="23" w:lineRule="atLeast"/>
              <w:rPr>
                <w:rFonts w:ascii="Times New Roman" w:hAnsi="Times New Roman" w:cs="Times New Roman"/>
                <w:sz w:val="26"/>
                <w:szCs w:val="26"/>
                <w:lang w:eastAsia="en-US"/>
              </w:rPr>
            </w:pP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widowControl w:val="0"/>
              <w:tabs>
                <w:tab w:val="right" w:pos="0"/>
                <w:tab w:val="right" w:pos="284"/>
                <w:tab w:val="left" w:pos="1456"/>
              </w:tabs>
              <w:autoSpaceDE w:val="0"/>
              <w:autoSpaceDN w:val="0"/>
              <w:spacing w:line="23" w:lineRule="atLeast"/>
              <w:jc w:val="both"/>
              <w:rPr>
                <w:szCs w:val="26"/>
                <w:lang w:eastAsia="en-US"/>
              </w:rPr>
            </w:pPr>
            <w:r>
              <w:rPr>
                <w:szCs w:val="26"/>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643913" w:rsidTr="00643913">
        <w:trPr>
          <w:trHeight w:val="651"/>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913" w:rsidRDefault="00643913" w:rsidP="002178DD">
            <w:pPr>
              <w:pStyle w:val="a4"/>
              <w:numPr>
                <w:ilvl w:val="0"/>
                <w:numId w:val="1"/>
              </w:numPr>
              <w:tabs>
                <w:tab w:val="right" w:pos="1168"/>
                <w:tab w:val="left" w:pos="1456"/>
              </w:tabs>
              <w:spacing w:line="23" w:lineRule="atLeast"/>
              <w:ind w:left="0" w:firstLine="0"/>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szCs w:val="26"/>
                <w:lang w:eastAsia="en-US"/>
              </w:rPr>
              <w:t>Форма, сроки и порядок оплаты по договору</w:t>
            </w:r>
          </w:p>
        </w:tc>
        <w:tc>
          <w:tcPr>
            <w:tcW w:w="5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3913" w:rsidRDefault="00643913">
            <w:pPr>
              <w:tabs>
                <w:tab w:val="right" w:pos="0"/>
                <w:tab w:val="right" w:pos="284"/>
                <w:tab w:val="left" w:pos="1456"/>
              </w:tabs>
              <w:spacing w:line="23" w:lineRule="atLeast"/>
              <w:rPr>
                <w:szCs w:val="26"/>
                <w:lang w:eastAsia="en-US"/>
              </w:rPr>
            </w:pPr>
            <w:r>
              <w:rPr>
                <w:bCs/>
                <w:szCs w:val="26"/>
                <w:lang w:eastAsia="en-US"/>
              </w:rPr>
              <w:t>Форма, сроки и порядок оплаты определены</w:t>
            </w:r>
            <w:r>
              <w:rPr>
                <w:szCs w:val="26"/>
                <w:lang w:eastAsia="en-US"/>
              </w:rPr>
              <w:t xml:space="preserve"> проектом договора. </w:t>
            </w:r>
          </w:p>
        </w:tc>
      </w:tr>
    </w:tbl>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643913">
      <w:pPr>
        <w:widowControl w:val="0"/>
        <w:tabs>
          <w:tab w:val="right" w:pos="0"/>
          <w:tab w:val="right" w:pos="284"/>
          <w:tab w:val="left" w:pos="709"/>
          <w:tab w:val="left" w:pos="1456"/>
        </w:tabs>
        <w:autoSpaceDE w:val="0"/>
        <w:autoSpaceDN w:val="0"/>
        <w:spacing w:line="23" w:lineRule="atLeast"/>
        <w:ind w:firstLine="540"/>
        <w:jc w:val="center"/>
        <w:rPr>
          <w:sz w:val="28"/>
          <w:szCs w:val="28"/>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sz w:val="28"/>
          <w:szCs w:val="28"/>
        </w:rPr>
      </w:pPr>
    </w:p>
    <w:p w:rsidR="00873AF3" w:rsidRDefault="00873AF3" w:rsidP="00873AF3">
      <w:pPr>
        <w:jc w:val="both"/>
        <w:rPr>
          <w:szCs w:val="26"/>
        </w:rPr>
      </w:pPr>
    </w:p>
    <w:p w:rsidR="00873AF3" w:rsidRDefault="00873AF3" w:rsidP="00873AF3">
      <w:pPr>
        <w:widowControl w:val="0"/>
        <w:tabs>
          <w:tab w:val="right" w:pos="0"/>
          <w:tab w:val="right" w:pos="284"/>
          <w:tab w:val="left" w:pos="709"/>
          <w:tab w:val="left" w:pos="1456"/>
        </w:tabs>
        <w:autoSpaceDE w:val="0"/>
        <w:autoSpaceDN w:val="0"/>
        <w:spacing w:line="23" w:lineRule="atLeast"/>
        <w:ind w:firstLine="540"/>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251C0D"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p>
    <w:p w:rsidR="00FE6806" w:rsidRDefault="00FE6806" w:rsidP="00FE6806">
      <w:pPr>
        <w:widowControl w:val="0"/>
        <w:tabs>
          <w:tab w:val="right" w:pos="0"/>
          <w:tab w:val="right" w:pos="284"/>
          <w:tab w:val="left" w:pos="709"/>
          <w:tab w:val="left" w:pos="1456"/>
        </w:tabs>
        <w:autoSpaceDE w:val="0"/>
        <w:autoSpaceDN w:val="0"/>
        <w:spacing w:line="23" w:lineRule="atLeast"/>
        <w:ind w:firstLine="540"/>
        <w:rPr>
          <w:bCs/>
          <w:szCs w:val="26"/>
        </w:rPr>
        <w:sectPr w:rsidR="00FE6806" w:rsidSect="00FE6806">
          <w:pgSz w:w="11906" w:h="16838"/>
          <w:pgMar w:top="1134" w:right="851" w:bottom="1134" w:left="1701" w:header="709" w:footer="709" w:gutter="0"/>
          <w:cols w:space="708"/>
          <w:docGrid w:linePitch="360"/>
        </w:sectPr>
      </w:pPr>
    </w:p>
    <w:p w:rsidR="00251C0D" w:rsidRDefault="00251C0D" w:rsidP="004B54D2">
      <w:pPr>
        <w:widowControl w:val="0"/>
        <w:tabs>
          <w:tab w:val="right" w:pos="0"/>
          <w:tab w:val="right" w:pos="284"/>
          <w:tab w:val="left" w:pos="709"/>
          <w:tab w:val="left" w:pos="1456"/>
        </w:tabs>
        <w:autoSpaceDE w:val="0"/>
        <w:autoSpaceDN w:val="0"/>
        <w:spacing w:line="23" w:lineRule="atLeast"/>
        <w:rPr>
          <w:bCs/>
          <w:szCs w:val="26"/>
        </w:rPr>
      </w:pPr>
    </w:p>
    <w:p w:rsidR="00643913" w:rsidRDefault="00251C0D" w:rsidP="00643913">
      <w:pPr>
        <w:widowControl w:val="0"/>
        <w:tabs>
          <w:tab w:val="right" w:pos="0"/>
          <w:tab w:val="right" w:pos="284"/>
          <w:tab w:val="left" w:pos="709"/>
          <w:tab w:val="left" w:pos="1456"/>
        </w:tabs>
        <w:autoSpaceDE w:val="0"/>
        <w:autoSpaceDN w:val="0"/>
        <w:spacing w:line="23" w:lineRule="atLeast"/>
        <w:ind w:firstLine="540"/>
        <w:jc w:val="center"/>
        <w:rPr>
          <w:bCs/>
          <w:szCs w:val="26"/>
        </w:rPr>
      </w:pPr>
      <w:r>
        <w:rPr>
          <w:bCs/>
          <w:szCs w:val="26"/>
        </w:rPr>
        <w:t>2. Перече</w:t>
      </w:r>
      <w:r w:rsidR="00643913">
        <w:rPr>
          <w:bCs/>
          <w:szCs w:val="26"/>
        </w:rPr>
        <w:t xml:space="preserve">нь лотов, </w:t>
      </w:r>
      <w:r w:rsidR="00643913">
        <w:rPr>
          <w:szCs w:val="26"/>
        </w:rPr>
        <w:t xml:space="preserve">начальной (минимальной) цены договора (цены лота) </w:t>
      </w:r>
      <w:r w:rsidR="00643913">
        <w:rPr>
          <w:bCs/>
          <w:szCs w:val="26"/>
        </w:rPr>
        <w:t>по каждому лоту, срок действия договоров</w:t>
      </w:r>
    </w:p>
    <w:p w:rsidR="00643913" w:rsidRDefault="00643913" w:rsidP="00643913">
      <w:pPr>
        <w:tabs>
          <w:tab w:val="right" w:pos="0"/>
          <w:tab w:val="right" w:pos="284"/>
          <w:tab w:val="left" w:pos="1456"/>
        </w:tabs>
        <w:spacing w:line="23" w:lineRule="atLeast"/>
        <w:jc w:val="both"/>
        <w:rPr>
          <w:sz w:val="28"/>
          <w:szCs w:val="28"/>
        </w:rPr>
      </w:pPr>
    </w:p>
    <w:p w:rsidR="00643913" w:rsidRDefault="00643913" w:rsidP="00643913">
      <w:pPr>
        <w:tabs>
          <w:tab w:val="right" w:pos="0"/>
          <w:tab w:val="right" w:pos="284"/>
          <w:tab w:val="left" w:pos="1456"/>
        </w:tabs>
        <w:spacing w:line="23" w:lineRule="atLeast"/>
        <w:jc w:val="both"/>
        <w:rPr>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701"/>
        <w:gridCol w:w="1276"/>
        <w:gridCol w:w="2126"/>
        <w:gridCol w:w="1843"/>
        <w:gridCol w:w="2835"/>
        <w:gridCol w:w="1134"/>
        <w:gridCol w:w="1984"/>
        <w:gridCol w:w="1418"/>
      </w:tblGrid>
      <w:tr w:rsidR="004B54D2" w:rsidTr="00137997">
        <w:trPr>
          <w:trHeight w:val="1652"/>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43913" w:rsidRDefault="00643913">
            <w:pPr>
              <w:tabs>
                <w:tab w:val="right" w:pos="0"/>
                <w:tab w:val="right" w:pos="284"/>
                <w:tab w:val="left" w:pos="1456"/>
              </w:tabs>
              <w:spacing w:line="23" w:lineRule="atLeast"/>
              <w:jc w:val="center"/>
              <w:rPr>
                <w:sz w:val="24"/>
                <w:lang w:eastAsia="en-US"/>
              </w:rPr>
            </w:pPr>
            <w:r w:rsidRPr="004B54D2">
              <w:rPr>
                <w:sz w:val="24"/>
                <w:lang w:eastAsia="en-US"/>
              </w:rPr>
              <w:t>№</w:t>
            </w:r>
          </w:p>
          <w:p w:rsidR="00137997" w:rsidRPr="004B54D2" w:rsidRDefault="00137997">
            <w:pPr>
              <w:tabs>
                <w:tab w:val="right" w:pos="0"/>
                <w:tab w:val="right" w:pos="284"/>
                <w:tab w:val="left" w:pos="1456"/>
              </w:tabs>
              <w:spacing w:line="23" w:lineRule="atLeast"/>
              <w:jc w:val="center"/>
              <w:rPr>
                <w:sz w:val="24"/>
                <w:lang w:eastAsia="en-US"/>
              </w:rPr>
            </w:pPr>
            <w:r>
              <w:rPr>
                <w:sz w:val="24"/>
                <w:lang w:eastAsia="en-US"/>
              </w:rPr>
              <w:t>лота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sidRPr="004B54D2">
              <w:rPr>
                <w:sz w:val="24"/>
                <w:lang w:eastAsia="en-US"/>
              </w:rPr>
              <w:t>Адресные ориентиры неста</w:t>
            </w:r>
            <w:r w:rsidR="00643913" w:rsidRPr="004B54D2">
              <w:rPr>
                <w:sz w:val="24"/>
                <w:lang w:eastAsia="en-US"/>
              </w:rPr>
              <w:t>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Номер нестацио</w:t>
            </w:r>
            <w:r w:rsidR="004B54D2" w:rsidRPr="004B54D2">
              <w:rPr>
                <w:sz w:val="24"/>
                <w:lang w:eastAsia="en-US"/>
              </w:rPr>
              <w:t>-на</w:t>
            </w:r>
            <w:r w:rsidRPr="004B54D2">
              <w:rPr>
                <w:sz w:val="24"/>
                <w:lang w:eastAsia="en-US"/>
              </w:rPr>
              <w:t>рного торгового объекта в соответствии со схемой</w:t>
            </w:r>
          </w:p>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размещения неста-ционар</w:t>
            </w:r>
            <w:r w:rsidR="004B54D2">
              <w:rPr>
                <w:sz w:val="24"/>
                <w:lang w:eastAsia="en-US"/>
              </w:rPr>
              <w:t>-</w:t>
            </w:r>
            <w:r w:rsidRPr="004B54D2">
              <w:rPr>
                <w:sz w:val="24"/>
                <w:lang w:eastAsia="en-US"/>
              </w:rPr>
              <w:t>ных торговых объектов</w:t>
            </w:r>
          </w:p>
          <w:p w:rsidR="00643913" w:rsidRPr="004B54D2" w:rsidRDefault="00643913">
            <w:pPr>
              <w:tabs>
                <w:tab w:val="right" w:pos="0"/>
                <w:tab w:val="right" w:pos="284"/>
                <w:tab w:val="left" w:pos="1456"/>
              </w:tabs>
              <w:spacing w:line="23" w:lineRule="atLeast"/>
              <w:jc w:val="center"/>
              <w:rPr>
                <w:b/>
                <w:bCs/>
                <w:sz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Описание внешнего вида неста</w:t>
            </w:r>
            <w:r w:rsidR="00643913" w:rsidRPr="004B54D2">
              <w:rPr>
                <w:sz w:val="24"/>
                <w:lang w:eastAsia="en-US"/>
              </w:rPr>
              <w:t>цио</w:t>
            </w:r>
            <w:r>
              <w:rPr>
                <w:sz w:val="24"/>
                <w:lang w:eastAsia="en-US"/>
              </w:rPr>
              <w:t>нарного торгово</w:t>
            </w:r>
            <w:r w:rsidR="00643913" w:rsidRPr="004B54D2">
              <w:rPr>
                <w:sz w:val="24"/>
                <w:lang w:eastAsia="en-US"/>
              </w:rPr>
              <w:t>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Тип  неста-ционарного торгово</w:t>
            </w:r>
            <w:r w:rsidR="00643913" w:rsidRPr="004B54D2">
              <w:rPr>
                <w:sz w:val="24"/>
                <w:lang w:eastAsia="en-US"/>
              </w:rPr>
              <w:t>го объекта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643913">
            <w:pPr>
              <w:tabs>
                <w:tab w:val="right" w:pos="0"/>
                <w:tab w:val="right" w:pos="284"/>
                <w:tab w:val="left" w:pos="1456"/>
              </w:tabs>
              <w:spacing w:line="23" w:lineRule="atLeast"/>
              <w:jc w:val="center"/>
              <w:rPr>
                <w:sz w:val="24"/>
                <w:lang w:eastAsia="en-US"/>
              </w:rPr>
            </w:pPr>
            <w:r w:rsidRPr="004B54D2">
              <w:rPr>
                <w:sz w:val="24"/>
                <w:lang w:eastAsia="en-US"/>
              </w:rPr>
              <w:t>Общая площадь неста-ционарного торгового объекта кв.м.</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tabs>
                <w:tab w:val="right" w:pos="0"/>
                <w:tab w:val="right" w:pos="284"/>
                <w:tab w:val="left" w:pos="1456"/>
              </w:tabs>
              <w:spacing w:line="23" w:lineRule="atLeast"/>
              <w:jc w:val="center"/>
              <w:rPr>
                <w:sz w:val="24"/>
                <w:lang w:eastAsia="en-US"/>
              </w:rPr>
            </w:pPr>
            <w:r>
              <w:rPr>
                <w:sz w:val="24"/>
                <w:lang w:eastAsia="en-US"/>
              </w:rPr>
              <w:t>Срок дейст</w:t>
            </w:r>
            <w:r w:rsidR="00643913" w:rsidRPr="004B54D2">
              <w:rPr>
                <w:sz w:val="24"/>
                <w:lang w:eastAsia="en-US"/>
              </w:rPr>
              <w:t>вия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643913" w:rsidRPr="004B54D2" w:rsidRDefault="004B54D2">
            <w:pPr>
              <w:widowControl w:val="0"/>
              <w:tabs>
                <w:tab w:val="right" w:pos="0"/>
                <w:tab w:val="right" w:pos="284"/>
                <w:tab w:val="left" w:pos="1456"/>
              </w:tabs>
              <w:autoSpaceDE w:val="0"/>
              <w:autoSpaceDN w:val="0"/>
              <w:spacing w:line="23" w:lineRule="atLeast"/>
              <w:jc w:val="center"/>
              <w:rPr>
                <w:sz w:val="24"/>
                <w:lang w:eastAsia="en-US"/>
              </w:rPr>
            </w:pPr>
            <w:r>
              <w:rPr>
                <w:sz w:val="24"/>
                <w:lang w:eastAsia="en-US"/>
              </w:rPr>
              <w:t>Начальная (мини-мальная) цена на дого</w:t>
            </w:r>
            <w:r w:rsidR="00643913" w:rsidRPr="004B54D2">
              <w:rPr>
                <w:sz w:val="24"/>
                <w:lang w:eastAsia="en-US"/>
              </w:rPr>
              <w:t xml:space="preserve">вора (цена лота), без НДС 18 %, руб. </w:t>
            </w:r>
            <w:r w:rsidR="00643913" w:rsidRPr="004B54D2">
              <w:rPr>
                <w:b/>
                <w:bCs/>
                <w:sz w:val="24"/>
                <w:lang w:eastAsia="en-US"/>
              </w:rPr>
              <w:t>*</w:t>
            </w:r>
          </w:p>
        </w:tc>
      </w:tr>
      <w:tr w:rsidR="004B54D2"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3913" w:rsidRDefault="00643913">
            <w:pPr>
              <w:tabs>
                <w:tab w:val="right" w:pos="0"/>
                <w:tab w:val="right" w:pos="284"/>
                <w:tab w:val="left" w:pos="1456"/>
              </w:tabs>
              <w:spacing w:line="23" w:lineRule="atLeast"/>
              <w:jc w:val="center"/>
              <w:rPr>
                <w:sz w:val="24"/>
                <w:lang w:eastAsia="en-US"/>
              </w:rPr>
            </w:pPr>
            <w:r>
              <w:rPr>
                <w:sz w:val="24"/>
                <w:lang w:eastAsia="en-US"/>
              </w:rPr>
              <w:t>9</w:t>
            </w:r>
          </w:p>
        </w:tc>
      </w:tr>
      <w:tr w:rsidR="00663EA4"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26569C">
            <w:pPr>
              <w:tabs>
                <w:tab w:val="right" w:pos="0"/>
                <w:tab w:val="right" w:pos="284"/>
                <w:tab w:val="left" w:pos="1456"/>
              </w:tabs>
              <w:spacing w:line="23" w:lineRule="atLeast"/>
              <w:jc w:val="center"/>
              <w:rPr>
                <w:sz w:val="24"/>
                <w:lang w:eastAsia="en-US"/>
              </w:rPr>
            </w:pPr>
            <w:r>
              <w:rPr>
                <w:sz w:val="24"/>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г. Шат</w:t>
            </w:r>
            <w:r w:rsidR="0019036C">
              <w:rPr>
                <w:sz w:val="24"/>
                <w:lang w:eastAsia="en-US"/>
              </w:rPr>
              <w:t>ура, пр-т Ильича, около д. 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19036C">
            <w:pPr>
              <w:tabs>
                <w:tab w:val="right" w:pos="0"/>
                <w:tab w:val="right" w:pos="284"/>
                <w:tab w:val="left" w:pos="1456"/>
              </w:tabs>
              <w:spacing w:line="23" w:lineRule="atLeast"/>
              <w:jc w:val="center"/>
              <w:rPr>
                <w:sz w:val="24"/>
                <w:lang w:eastAsia="en-US"/>
              </w:rPr>
            </w:pPr>
            <w:r>
              <w:rPr>
                <w:sz w:val="24"/>
                <w:lang w:eastAsia="en-US"/>
              </w:rPr>
              <w:t>111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663EA4">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330607">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19036C">
            <w:pPr>
              <w:tabs>
                <w:tab w:val="right" w:pos="0"/>
                <w:tab w:val="right" w:pos="284"/>
                <w:tab w:val="left" w:pos="1456"/>
              </w:tabs>
              <w:spacing w:line="23" w:lineRule="atLeast"/>
              <w:jc w:val="center"/>
              <w:rPr>
                <w:sz w:val="24"/>
                <w:lang w:eastAsia="en-US"/>
              </w:rPr>
            </w:pPr>
            <w:r>
              <w:rPr>
                <w:sz w:val="24"/>
                <w:lang w:eastAsia="en-US"/>
              </w:rPr>
              <w:t>печатная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19036C">
            <w:pPr>
              <w:tabs>
                <w:tab w:val="right" w:pos="0"/>
                <w:tab w:val="right" w:pos="284"/>
                <w:tab w:val="left" w:pos="1456"/>
              </w:tabs>
              <w:spacing w:line="23" w:lineRule="atLeast"/>
              <w:jc w:val="center"/>
              <w:rPr>
                <w:sz w:val="24"/>
                <w:lang w:eastAsia="en-US"/>
              </w:rPr>
            </w:pPr>
            <w:r>
              <w:rPr>
                <w:sz w:val="24"/>
                <w:lang w:eastAsia="en-US"/>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19036C">
            <w:pPr>
              <w:tabs>
                <w:tab w:val="right" w:pos="0"/>
                <w:tab w:val="right" w:pos="284"/>
                <w:tab w:val="left" w:pos="1456"/>
              </w:tabs>
              <w:spacing w:line="23" w:lineRule="atLeast"/>
              <w:jc w:val="center"/>
              <w:rPr>
                <w:sz w:val="24"/>
                <w:lang w:eastAsia="en-US"/>
              </w:rPr>
            </w:pPr>
            <w:r>
              <w:rPr>
                <w:sz w:val="24"/>
                <w:lang w:eastAsia="en-US"/>
              </w:rPr>
              <w:t>12 февраля</w:t>
            </w:r>
            <w:r w:rsidR="0026569C">
              <w:rPr>
                <w:sz w:val="24"/>
                <w:lang w:eastAsia="en-US"/>
              </w:rPr>
              <w:t xml:space="preserve"> 2018</w:t>
            </w:r>
            <w:r>
              <w:rPr>
                <w:sz w:val="24"/>
                <w:lang w:eastAsia="en-US"/>
              </w:rPr>
              <w:t>г.</w:t>
            </w:r>
            <w:r w:rsidR="00663EA4">
              <w:rPr>
                <w:sz w:val="24"/>
                <w:lang w:eastAsia="en-US"/>
              </w:rPr>
              <w:t xml:space="preserve"> по 31 декабря 2021</w:t>
            </w:r>
            <w:r>
              <w:rPr>
                <w:sz w:val="24"/>
                <w:lang w:eastAsia="en-US"/>
              </w:rPr>
              <w:t>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3EA4" w:rsidRDefault="00CC5B93">
            <w:pPr>
              <w:tabs>
                <w:tab w:val="right" w:pos="0"/>
                <w:tab w:val="right" w:pos="284"/>
                <w:tab w:val="left" w:pos="1456"/>
              </w:tabs>
              <w:spacing w:line="23" w:lineRule="atLeast"/>
              <w:jc w:val="center"/>
              <w:rPr>
                <w:sz w:val="24"/>
                <w:lang w:eastAsia="en-US"/>
              </w:rPr>
            </w:pPr>
            <w:r>
              <w:rPr>
                <w:sz w:val="24"/>
                <w:lang w:eastAsia="en-US"/>
              </w:rPr>
              <w:t>38 282-54</w:t>
            </w:r>
          </w:p>
        </w:tc>
      </w:tr>
      <w:tr w:rsidR="00CC5B93"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г. Шатура, пр-т Ильича, около д. 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112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печатная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rsidP="00CC5B93">
            <w:pPr>
              <w:tabs>
                <w:tab w:val="right" w:pos="0"/>
                <w:tab w:val="right" w:pos="284"/>
                <w:tab w:val="left" w:pos="1456"/>
              </w:tabs>
              <w:spacing w:line="23" w:lineRule="atLeast"/>
              <w:jc w:val="center"/>
              <w:rPr>
                <w:sz w:val="24"/>
                <w:lang w:eastAsia="en-US"/>
              </w:rPr>
            </w:pPr>
            <w:r>
              <w:rPr>
                <w:sz w:val="24"/>
                <w:lang w:eastAsia="en-US"/>
              </w:rPr>
              <w:t>12 февраля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38 282-54</w:t>
            </w:r>
          </w:p>
        </w:tc>
      </w:tr>
      <w:tr w:rsidR="00CC5B93"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г. Шатура, пр-т Ильича, около д. 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116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печатная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rsidP="00CC5B93">
            <w:pPr>
              <w:tabs>
                <w:tab w:val="right" w:pos="0"/>
                <w:tab w:val="right" w:pos="284"/>
                <w:tab w:val="left" w:pos="1456"/>
              </w:tabs>
              <w:spacing w:line="23" w:lineRule="atLeast"/>
              <w:jc w:val="center"/>
              <w:rPr>
                <w:sz w:val="24"/>
                <w:lang w:eastAsia="en-US"/>
              </w:rPr>
            </w:pPr>
            <w:r>
              <w:rPr>
                <w:sz w:val="24"/>
                <w:lang w:eastAsia="en-US"/>
              </w:rPr>
              <w:t>12 февраля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46 789-77</w:t>
            </w:r>
          </w:p>
        </w:tc>
      </w:tr>
      <w:tr w:rsidR="00CC5B93"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г. Шатура, пр-т Ильича, около д. 44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117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печатная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11</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rsidP="00CC5B93">
            <w:pPr>
              <w:tabs>
                <w:tab w:val="right" w:pos="0"/>
                <w:tab w:val="right" w:pos="284"/>
                <w:tab w:val="left" w:pos="1456"/>
              </w:tabs>
              <w:spacing w:line="23" w:lineRule="atLeast"/>
              <w:jc w:val="center"/>
              <w:rPr>
                <w:sz w:val="24"/>
                <w:lang w:eastAsia="en-US"/>
              </w:rPr>
            </w:pPr>
            <w:r>
              <w:rPr>
                <w:sz w:val="24"/>
                <w:lang w:eastAsia="en-US"/>
              </w:rPr>
              <w:t>12 февраля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46 789-77</w:t>
            </w:r>
          </w:p>
        </w:tc>
      </w:tr>
      <w:tr w:rsidR="00CC5B93" w:rsidTr="00137997">
        <w:trPr>
          <w:trHeight w:val="51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г. Шатура, ул. Жарова, около д. 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121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торговый модуль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киоск</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печатная продукция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rsidP="00CC5B93">
            <w:pPr>
              <w:tabs>
                <w:tab w:val="right" w:pos="0"/>
                <w:tab w:val="right" w:pos="284"/>
                <w:tab w:val="left" w:pos="1456"/>
              </w:tabs>
              <w:spacing w:line="23" w:lineRule="atLeast"/>
              <w:jc w:val="center"/>
              <w:rPr>
                <w:sz w:val="24"/>
                <w:lang w:eastAsia="en-US"/>
              </w:rPr>
            </w:pPr>
            <w:r>
              <w:rPr>
                <w:sz w:val="24"/>
                <w:lang w:eastAsia="en-US"/>
              </w:rPr>
              <w:t>12 февраля 2018г. по 31 декабря 2021г.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C5B93" w:rsidRDefault="00CC5B93">
            <w:pPr>
              <w:tabs>
                <w:tab w:val="right" w:pos="0"/>
                <w:tab w:val="right" w:pos="284"/>
                <w:tab w:val="left" w:pos="1456"/>
              </w:tabs>
              <w:spacing w:line="23" w:lineRule="atLeast"/>
              <w:jc w:val="center"/>
              <w:rPr>
                <w:sz w:val="24"/>
                <w:lang w:eastAsia="en-US"/>
              </w:rPr>
            </w:pPr>
            <w:r>
              <w:rPr>
                <w:sz w:val="24"/>
                <w:lang w:eastAsia="en-US"/>
              </w:rPr>
              <w:t>38 282-54</w:t>
            </w:r>
          </w:p>
        </w:tc>
      </w:tr>
    </w:tbl>
    <w:p w:rsidR="00643913" w:rsidRDefault="00643913" w:rsidP="00643913">
      <w:pPr>
        <w:tabs>
          <w:tab w:val="right" w:pos="0"/>
          <w:tab w:val="right" w:pos="284"/>
          <w:tab w:val="left" w:pos="1456"/>
        </w:tabs>
        <w:spacing w:line="23" w:lineRule="atLeast"/>
        <w:jc w:val="both"/>
        <w:rPr>
          <w:sz w:val="20"/>
          <w:szCs w:val="20"/>
        </w:rPr>
      </w:pPr>
    </w:p>
    <w:p w:rsidR="00251C0D" w:rsidRPr="00137997" w:rsidRDefault="00643913" w:rsidP="00137997">
      <w:pPr>
        <w:tabs>
          <w:tab w:val="right" w:pos="0"/>
          <w:tab w:val="right" w:pos="284"/>
          <w:tab w:val="left" w:pos="1456"/>
        </w:tabs>
        <w:spacing w:line="23" w:lineRule="atLeast"/>
        <w:ind w:firstLine="284"/>
        <w:jc w:val="both"/>
        <w:rPr>
          <w:sz w:val="24"/>
        </w:rPr>
        <w:sectPr w:rsidR="00251C0D" w:rsidRPr="00137997" w:rsidSect="00251C0D">
          <w:pgSz w:w="16838" w:h="11906" w:orient="landscape"/>
          <w:pgMar w:top="1701" w:right="1134" w:bottom="851" w:left="1134" w:header="709" w:footer="709" w:gutter="0"/>
          <w:cols w:space="708"/>
          <w:docGrid w:linePitch="360"/>
        </w:sectPr>
      </w:pPr>
      <w:r>
        <w:rPr>
          <w:b/>
          <w:bCs/>
          <w:sz w:val="24"/>
        </w:rPr>
        <w:t>*</w:t>
      </w:r>
      <w:r>
        <w:rPr>
          <w:sz w:val="24"/>
        </w:rPr>
        <w:t>Порядок исчисления и уплаты налога: НДС 18% уплачивается в н</w:t>
      </w:r>
      <w:r w:rsidR="00663EA4">
        <w:rPr>
          <w:sz w:val="24"/>
        </w:rPr>
        <w:t xml:space="preserve">алоговый орган </w:t>
      </w:r>
      <w:r>
        <w:rPr>
          <w:sz w:val="24"/>
        </w:rPr>
        <w:t>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643913" w:rsidRDefault="00643913" w:rsidP="00643913">
      <w:pPr>
        <w:tabs>
          <w:tab w:val="right" w:pos="0"/>
          <w:tab w:val="right" w:pos="284"/>
          <w:tab w:val="left" w:pos="1456"/>
        </w:tabs>
        <w:spacing w:line="23" w:lineRule="atLeast"/>
        <w:jc w:val="center"/>
        <w:rPr>
          <w:bCs/>
          <w:szCs w:val="26"/>
        </w:rPr>
      </w:pPr>
      <w:r>
        <w:rPr>
          <w:bCs/>
          <w:szCs w:val="26"/>
        </w:rPr>
        <w:lastRenderedPageBreak/>
        <w:t xml:space="preserve">3. Порядок подачи заявок на участие в аукционе и оформления участия в аукционе </w:t>
      </w:r>
    </w:p>
    <w:p w:rsidR="00643913" w:rsidRDefault="00643913" w:rsidP="00643913">
      <w:pPr>
        <w:widowControl w:val="0"/>
        <w:tabs>
          <w:tab w:val="right" w:pos="0"/>
          <w:tab w:val="right" w:pos="284"/>
          <w:tab w:val="left" w:pos="1456"/>
        </w:tabs>
        <w:autoSpaceDE w:val="0"/>
        <w:autoSpaceDN w:val="0"/>
        <w:spacing w:line="23" w:lineRule="atLeast"/>
        <w:jc w:val="both"/>
        <w:rPr>
          <w:sz w:val="28"/>
          <w:szCs w:val="28"/>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3.1. Заявка должна содержать:</w:t>
      </w:r>
    </w:p>
    <w:p w:rsidR="00643913" w:rsidRDefault="00643913" w:rsidP="00643913">
      <w:pPr>
        <w:tabs>
          <w:tab w:val="right" w:pos="0"/>
          <w:tab w:val="right" w:pos="284"/>
          <w:tab w:val="left" w:pos="1456"/>
        </w:tabs>
        <w:autoSpaceDE w:val="0"/>
        <w:autoSpaceDN w:val="0"/>
        <w:adjustRightInd w:val="0"/>
        <w:spacing w:line="23" w:lineRule="atLeast"/>
        <w:ind w:left="142" w:firstLine="567"/>
        <w:jc w:val="both"/>
        <w:rPr>
          <w:szCs w:val="26"/>
        </w:rPr>
      </w:pPr>
      <w:r>
        <w:rPr>
          <w:szCs w:val="26"/>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643913" w:rsidRDefault="00643913" w:rsidP="00643913">
      <w:pPr>
        <w:pStyle w:val="ConsPlusNormal"/>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 сведения и документы о заявителе, подавшем такую заявку:</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 выписка из Единого государственного реестра юридических лиц (или нотариально заверенная копия такой выписки), выданная не позднее 6 месяцев до даты приема заявок;</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 выписка из Единого государственного реестра индивидуальных предпринимателей (или нотариально заверенная копия такой выписки), выданная не позднее 6 месяцев до даты приема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копии учредительных документов заявителя (для юридических лиц);</w:t>
      </w:r>
    </w:p>
    <w:p w:rsidR="00643913" w:rsidRDefault="00643913" w:rsidP="00643913">
      <w:pPr>
        <w:autoSpaceDE w:val="0"/>
        <w:autoSpaceDN w:val="0"/>
        <w:adjustRightInd w:val="0"/>
        <w:spacing w:line="23" w:lineRule="atLeast"/>
        <w:ind w:firstLine="709"/>
        <w:jc w:val="both"/>
        <w:rPr>
          <w:szCs w:val="26"/>
        </w:rPr>
      </w:pPr>
      <w:r>
        <w:rPr>
          <w:szCs w:val="26"/>
        </w:rPr>
        <w:t>декларацию о принадлежности заявителя к субъектам малого и среднего предпринимательства (в случае если аукцион проводится среди указанных субъектов);</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 w:val="28"/>
          <w:szCs w:val="28"/>
        </w:rPr>
      </w:pPr>
      <w:r>
        <w:rPr>
          <w:szCs w:val="26"/>
        </w:rPr>
        <w:t>сведения (реквизиты) заявителя для возвращения перечисленного задатка в случаях, когда организатор аукциона обязан его вернуть заявителю</w:t>
      </w:r>
      <w:r>
        <w:rPr>
          <w:sz w:val="28"/>
          <w:szCs w:val="28"/>
        </w:rPr>
        <w:t>.</w:t>
      </w:r>
    </w:p>
    <w:p w:rsidR="00643913" w:rsidRDefault="00643913" w:rsidP="00643913">
      <w:pPr>
        <w:autoSpaceDE w:val="0"/>
        <w:autoSpaceDN w:val="0"/>
        <w:adjustRightInd w:val="0"/>
        <w:spacing w:line="23" w:lineRule="atLeast"/>
        <w:ind w:firstLine="709"/>
        <w:jc w:val="both"/>
        <w:rPr>
          <w:szCs w:val="26"/>
        </w:rPr>
      </w:pPr>
      <w:r>
        <w:rPr>
          <w:szCs w:val="26"/>
        </w:rPr>
        <w:t xml:space="preserve">3.2. Все листы поданной в письменной форме заявки должны быть прошиты и пронумерованы. Заявка должна содержать опись входящих в ее состав документов, </w:t>
      </w:r>
      <w:r>
        <w:rPr>
          <w:szCs w:val="26"/>
        </w:rPr>
        <w:lastRenderedPageBreak/>
        <w:t>быть скреплена печатью заявителя при наличии печати (для юридического лица) и подписана заявителем или лицом, уполномоченным заявителем.</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3.3. Заявитель вправе подать в отношении одного лота аукциона только одну заявку.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3.4. Прием заявок на участие в аукционе прекращается не позднее даты окончания срока подачи заявок.</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643913" w:rsidRDefault="00643913" w:rsidP="00643913">
      <w:pPr>
        <w:widowControl w:val="0"/>
        <w:tabs>
          <w:tab w:val="right" w:pos="0"/>
          <w:tab w:val="right" w:pos="284"/>
          <w:tab w:val="left" w:pos="1456"/>
        </w:tabs>
        <w:autoSpaceDE w:val="0"/>
        <w:autoSpaceDN w:val="0"/>
        <w:adjustRightInd w:val="0"/>
        <w:spacing w:line="23" w:lineRule="atLeast"/>
        <w:ind w:firstLine="709"/>
        <w:jc w:val="both"/>
        <w:rPr>
          <w:szCs w:val="26"/>
        </w:rPr>
      </w:pPr>
      <w:r>
        <w:rPr>
          <w:szCs w:val="26"/>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643913" w:rsidRDefault="00643913" w:rsidP="00643913">
      <w:pPr>
        <w:tabs>
          <w:tab w:val="right" w:pos="0"/>
          <w:tab w:val="right" w:pos="284"/>
          <w:tab w:val="left" w:pos="1456"/>
        </w:tabs>
        <w:spacing w:line="23" w:lineRule="atLeast"/>
        <w:jc w:val="center"/>
        <w:rPr>
          <w:bCs/>
          <w:sz w:val="28"/>
          <w:szCs w:val="28"/>
        </w:rPr>
      </w:pPr>
    </w:p>
    <w:p w:rsidR="00643913" w:rsidRDefault="00643913" w:rsidP="00643913">
      <w:pPr>
        <w:tabs>
          <w:tab w:val="right" w:pos="0"/>
          <w:tab w:val="right" w:pos="284"/>
          <w:tab w:val="left" w:pos="1456"/>
        </w:tabs>
        <w:spacing w:line="23" w:lineRule="atLeast"/>
        <w:jc w:val="center"/>
        <w:rPr>
          <w:bCs/>
          <w:szCs w:val="26"/>
        </w:rPr>
      </w:pPr>
      <w:r>
        <w:rPr>
          <w:bCs/>
          <w:szCs w:val="26"/>
        </w:rPr>
        <w:t>4. Обеспечение заявок на участие в аукционе</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4.1. Обеспечение заявок на участие в аукционе представляется в виде задатка.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 от начальной (минимальной) цены договора (цены лота).</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4.3. Задаток вносится по следующим платежным реквизитам организатора аукциона:</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Банковские реквизиты:</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УФК по Московской области (администрация городского</w:t>
      </w:r>
    </w:p>
    <w:p w:rsidR="00C05163" w:rsidRDefault="00C0516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округа Шатура л/с 05483002880)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ИНН</w:t>
      </w:r>
      <w:r w:rsidR="00EB18FB">
        <w:rPr>
          <w:rFonts w:ascii="Times New Roman" w:hAnsi="Times New Roman" w:cs="Times New Roman"/>
          <w:sz w:val="26"/>
          <w:szCs w:val="26"/>
        </w:rPr>
        <w:t xml:space="preserve"> </w:t>
      </w:r>
      <w:r w:rsidR="00C05163">
        <w:rPr>
          <w:rFonts w:ascii="Times New Roman" w:hAnsi="Times New Roman" w:cs="Times New Roman"/>
          <w:sz w:val="26"/>
          <w:szCs w:val="26"/>
        </w:rPr>
        <w:t>5049003330 КПП 504901001</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Р/с </w:t>
      </w:r>
      <w:r w:rsidR="00C05163">
        <w:rPr>
          <w:rFonts w:ascii="Times New Roman" w:hAnsi="Times New Roman" w:cs="Times New Roman"/>
          <w:sz w:val="26"/>
          <w:szCs w:val="26"/>
        </w:rPr>
        <w:t>40302810945253007112</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 xml:space="preserve">БИК </w:t>
      </w:r>
      <w:r w:rsidR="00C05163">
        <w:rPr>
          <w:rFonts w:ascii="Times New Roman" w:hAnsi="Times New Roman" w:cs="Times New Roman"/>
          <w:sz w:val="26"/>
          <w:szCs w:val="26"/>
        </w:rPr>
        <w:t>044525000</w:t>
      </w:r>
    </w:p>
    <w:p w:rsidR="00643913" w:rsidRDefault="00643913" w:rsidP="00643913">
      <w:pPr>
        <w:pStyle w:val="ConsNonformat"/>
        <w:ind w:right="0"/>
        <w:rPr>
          <w:rFonts w:ascii="Times New Roman" w:hAnsi="Times New Roman" w:cs="Times New Roman"/>
          <w:sz w:val="26"/>
          <w:szCs w:val="26"/>
        </w:rPr>
      </w:pPr>
      <w:r>
        <w:rPr>
          <w:rFonts w:ascii="Times New Roman" w:hAnsi="Times New Roman" w:cs="Times New Roman"/>
          <w:sz w:val="26"/>
          <w:szCs w:val="26"/>
        </w:rPr>
        <w:t>Банк:</w:t>
      </w:r>
      <w:r w:rsidR="00C05163">
        <w:rPr>
          <w:rFonts w:ascii="Times New Roman" w:hAnsi="Times New Roman" w:cs="Times New Roman"/>
          <w:sz w:val="26"/>
          <w:szCs w:val="26"/>
        </w:rPr>
        <w:t xml:space="preserve"> ГУ Банка России по ЦФО</w:t>
      </w:r>
    </w:p>
    <w:p w:rsidR="007304E3" w:rsidRDefault="007304E3" w:rsidP="007304E3">
      <w:pPr>
        <w:rPr>
          <w:szCs w:val="26"/>
        </w:rPr>
      </w:pPr>
      <w:r>
        <w:rPr>
          <w:szCs w:val="26"/>
        </w:rPr>
        <w:t>ОКТМО 46657101 (до 01 января 2018г.)</w:t>
      </w:r>
    </w:p>
    <w:p w:rsidR="00643913" w:rsidRPr="000D7D0D" w:rsidRDefault="00643913" w:rsidP="00643913">
      <w:pPr>
        <w:rPr>
          <w:szCs w:val="26"/>
        </w:rPr>
      </w:pPr>
      <w:r w:rsidRPr="000D7D0D">
        <w:rPr>
          <w:szCs w:val="26"/>
        </w:rPr>
        <w:t xml:space="preserve">ОКТМО </w:t>
      </w:r>
      <w:r w:rsidR="002178DD" w:rsidRPr="000D7D0D">
        <w:rPr>
          <w:color w:val="000000"/>
          <w:szCs w:val="26"/>
        </w:rPr>
        <w:t>46786000</w:t>
      </w:r>
      <w:r w:rsidR="007304E3">
        <w:rPr>
          <w:color w:val="000000"/>
          <w:szCs w:val="26"/>
        </w:rPr>
        <w:t xml:space="preserve"> (с 01 января 2018г.)</w:t>
      </w:r>
    </w:p>
    <w:p w:rsidR="00643913" w:rsidRDefault="00643913" w:rsidP="00643913">
      <w:pPr>
        <w:tabs>
          <w:tab w:val="right" w:pos="0"/>
          <w:tab w:val="right" w:pos="284"/>
          <w:tab w:val="left" w:pos="709"/>
          <w:tab w:val="left" w:pos="1456"/>
        </w:tabs>
        <w:spacing w:line="23" w:lineRule="atLeast"/>
        <w:jc w:val="both"/>
        <w:rPr>
          <w:szCs w:val="26"/>
        </w:rPr>
      </w:pPr>
      <w:r>
        <w:rPr>
          <w:szCs w:val="26"/>
        </w:rPr>
        <w:tab/>
        <w:t>Назначение платежа: «Задаток на участие в аукционе на право размещения нестационарного торгового объекта по лоту № ________».</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 xml:space="preserve">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 </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4.5.</w:t>
      </w:r>
      <w:r>
        <w:rPr>
          <w:szCs w:val="26"/>
          <w:lang w:val="en-US"/>
        </w:rPr>
        <w:t> </w:t>
      </w:r>
      <w:r>
        <w:rPr>
          <w:szCs w:val="26"/>
        </w:rPr>
        <w:t>Сумма задатка, внесенного участником, с которым заключен договор, засчитывается в счет оплаты договора.</w:t>
      </w:r>
    </w:p>
    <w:p w:rsidR="00643913" w:rsidRDefault="00643913" w:rsidP="00643913">
      <w:pPr>
        <w:tabs>
          <w:tab w:val="right" w:pos="0"/>
          <w:tab w:val="right" w:pos="284"/>
          <w:tab w:val="left" w:pos="567"/>
          <w:tab w:val="left" w:pos="709"/>
          <w:tab w:val="left" w:pos="1456"/>
        </w:tabs>
        <w:spacing w:line="23" w:lineRule="atLeast"/>
        <w:ind w:firstLine="709"/>
        <w:jc w:val="both"/>
        <w:rPr>
          <w:bCs/>
          <w:szCs w:val="26"/>
        </w:rPr>
      </w:pPr>
      <w:r>
        <w:rPr>
          <w:szCs w:val="26"/>
        </w:rPr>
        <w:t>4.6. </w:t>
      </w:r>
      <w:r>
        <w:rPr>
          <w:bCs/>
          <w:szCs w:val="26"/>
        </w:rPr>
        <w:t>Сумма задатка подлежит возврату:</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643913" w:rsidRDefault="00643913" w:rsidP="00643913">
      <w:pPr>
        <w:tabs>
          <w:tab w:val="right" w:pos="0"/>
          <w:tab w:val="right" w:pos="284"/>
          <w:tab w:val="left" w:pos="1456"/>
        </w:tabs>
        <w:spacing w:line="23" w:lineRule="atLeast"/>
        <w:ind w:firstLine="709"/>
        <w:jc w:val="both"/>
        <w:rPr>
          <w:szCs w:val="26"/>
        </w:rPr>
      </w:pPr>
      <w:r>
        <w:rPr>
          <w:szCs w:val="26"/>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43913" w:rsidRDefault="00643913" w:rsidP="00643913">
      <w:pPr>
        <w:tabs>
          <w:tab w:val="right" w:pos="0"/>
          <w:tab w:val="right" w:pos="284"/>
          <w:tab w:val="left" w:pos="709"/>
          <w:tab w:val="left" w:pos="1456"/>
        </w:tabs>
        <w:spacing w:line="23" w:lineRule="atLeast"/>
        <w:ind w:firstLine="709"/>
        <w:jc w:val="both"/>
        <w:rPr>
          <w:szCs w:val="26"/>
        </w:rPr>
      </w:pPr>
      <w:r>
        <w:rPr>
          <w:szCs w:val="26"/>
        </w:rPr>
        <w:lastRenderedPageBreak/>
        <w:t>участникам, не принявшим участие в аукционе,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643913" w:rsidRDefault="00643913" w:rsidP="00643913">
      <w:pPr>
        <w:tabs>
          <w:tab w:val="right" w:pos="0"/>
          <w:tab w:val="right" w:pos="284"/>
          <w:tab w:val="left" w:pos="567"/>
          <w:tab w:val="left" w:pos="1456"/>
        </w:tabs>
        <w:spacing w:line="23" w:lineRule="atLeast"/>
        <w:ind w:firstLine="709"/>
        <w:jc w:val="both"/>
        <w:rPr>
          <w:szCs w:val="26"/>
        </w:rPr>
      </w:pPr>
      <w:r>
        <w:rPr>
          <w:szCs w:val="26"/>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643913" w:rsidRDefault="00643913" w:rsidP="00643913">
      <w:pPr>
        <w:tabs>
          <w:tab w:val="right" w:pos="0"/>
          <w:tab w:val="right" w:pos="284"/>
          <w:tab w:val="left" w:pos="567"/>
          <w:tab w:val="left" w:pos="709"/>
          <w:tab w:val="left" w:pos="1456"/>
        </w:tabs>
        <w:spacing w:line="23" w:lineRule="atLeast"/>
        <w:ind w:firstLine="709"/>
        <w:jc w:val="both"/>
        <w:rPr>
          <w:szCs w:val="26"/>
        </w:rPr>
      </w:pPr>
      <w:r>
        <w:rPr>
          <w:szCs w:val="26"/>
        </w:rPr>
        <w:t>4.7. Победителю аукциона, уклонившемуся от заключения договора по результатам аукциона, задаток не возвращается.</w:t>
      </w:r>
    </w:p>
    <w:p w:rsidR="00643913" w:rsidRDefault="00643913" w:rsidP="00643913">
      <w:pPr>
        <w:tabs>
          <w:tab w:val="right" w:pos="0"/>
          <w:tab w:val="right" w:pos="284"/>
          <w:tab w:val="left" w:pos="1456"/>
        </w:tabs>
        <w:spacing w:line="23" w:lineRule="atLeast"/>
        <w:ind w:firstLine="709"/>
        <w:jc w:val="both"/>
        <w:rPr>
          <w:szCs w:val="26"/>
        </w:rPr>
      </w:pPr>
      <w:r>
        <w:rPr>
          <w:szCs w:val="26"/>
        </w:rPr>
        <w:t xml:space="preserve">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 </w:t>
      </w:r>
    </w:p>
    <w:p w:rsidR="00643913" w:rsidRDefault="00643913" w:rsidP="00643913">
      <w:pPr>
        <w:tabs>
          <w:tab w:val="right" w:pos="0"/>
          <w:tab w:val="right" w:pos="284"/>
          <w:tab w:val="left" w:pos="1456"/>
        </w:tabs>
        <w:spacing w:line="23" w:lineRule="atLeast"/>
        <w:jc w:val="center"/>
        <w:rPr>
          <w:sz w:val="28"/>
          <w:szCs w:val="28"/>
        </w:rPr>
      </w:pPr>
    </w:p>
    <w:p w:rsidR="00643913" w:rsidRDefault="00643913" w:rsidP="00643913">
      <w:pPr>
        <w:tabs>
          <w:tab w:val="right" w:pos="0"/>
          <w:tab w:val="right" w:pos="284"/>
          <w:tab w:val="left" w:pos="1456"/>
        </w:tabs>
        <w:spacing w:line="23" w:lineRule="atLeast"/>
        <w:jc w:val="center"/>
        <w:rPr>
          <w:szCs w:val="26"/>
        </w:rPr>
      </w:pPr>
      <w:r>
        <w:rPr>
          <w:szCs w:val="26"/>
        </w:rPr>
        <w:t>5. Порядок проведения аукциона</w:t>
      </w:r>
    </w:p>
    <w:p w:rsidR="00643913" w:rsidRDefault="00643913" w:rsidP="00643913">
      <w:pPr>
        <w:tabs>
          <w:tab w:val="right" w:pos="0"/>
          <w:tab w:val="right" w:pos="284"/>
          <w:tab w:val="left" w:pos="1456"/>
        </w:tabs>
        <w:spacing w:line="23" w:lineRule="atLeast"/>
        <w:jc w:val="center"/>
        <w:rPr>
          <w:szCs w:val="26"/>
        </w:rPr>
      </w:pP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 xml:space="preserve">5.2. В аукционе могут участвовать только заявители, признанные участниками аукциона. </w:t>
      </w: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rPr>
      </w:pPr>
      <w:r>
        <w:rPr>
          <w:rFonts w:ascii="Times New Roman" w:hAnsi="Times New Roman" w:cs="Times New Roman"/>
          <w:sz w:val="26"/>
          <w:szCs w:val="26"/>
        </w:rPr>
        <w:t>5.3. Аукцион проводится аукционистом в присутствии членов аукционной комиссии и участников аукциона (их представителей).</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643913" w:rsidRDefault="00643913" w:rsidP="00643913">
      <w:pPr>
        <w:tabs>
          <w:tab w:val="right" w:pos="0"/>
          <w:tab w:val="right" w:pos="284"/>
          <w:tab w:val="left" w:pos="1456"/>
        </w:tabs>
        <w:autoSpaceDE w:val="0"/>
        <w:autoSpaceDN w:val="0"/>
        <w:adjustRightInd w:val="0"/>
        <w:spacing w:line="23" w:lineRule="atLeast"/>
        <w:ind w:left="710"/>
        <w:jc w:val="both"/>
        <w:rPr>
          <w:szCs w:val="26"/>
        </w:rPr>
      </w:pPr>
      <w:r>
        <w:rPr>
          <w:szCs w:val="26"/>
        </w:rPr>
        <w:t>5.5. Аукцион проводится в следующем порядке: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w:t>
      </w:r>
      <w:r>
        <w:rPr>
          <w:szCs w:val="26"/>
        </w:rPr>
        <w:lastRenderedPageBreak/>
        <w:t>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643913" w:rsidRDefault="00643913" w:rsidP="00643913">
      <w:pPr>
        <w:pStyle w:val="a4"/>
        <w:tabs>
          <w:tab w:val="right" w:pos="0"/>
          <w:tab w:val="right" w:pos="284"/>
          <w:tab w:val="left" w:pos="1456"/>
        </w:tabs>
        <w:autoSpaceDE w:val="0"/>
        <w:autoSpaceDN w:val="0"/>
        <w:adjustRightInd w:val="0"/>
        <w:spacing w:line="23" w:lineRule="atLeast"/>
        <w:ind w:left="0" w:firstLine="709"/>
        <w:jc w:val="both"/>
        <w:rPr>
          <w:szCs w:val="26"/>
        </w:rPr>
      </w:pPr>
      <w:r>
        <w:rPr>
          <w:szCs w:val="26"/>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643913" w:rsidRDefault="00643913" w:rsidP="00643913">
      <w:pPr>
        <w:tabs>
          <w:tab w:val="right" w:pos="0"/>
          <w:tab w:val="right" w:pos="284"/>
          <w:tab w:val="left" w:pos="1456"/>
        </w:tabs>
        <w:autoSpaceDE w:val="0"/>
        <w:autoSpaceDN w:val="0"/>
        <w:adjustRightInd w:val="0"/>
        <w:spacing w:line="23" w:lineRule="atLeast"/>
        <w:ind w:firstLine="709"/>
        <w:jc w:val="both"/>
        <w:rPr>
          <w:szCs w:val="26"/>
        </w:rPr>
      </w:pPr>
      <w:r>
        <w:rPr>
          <w:szCs w:val="26"/>
        </w:rPr>
        <w:t xml:space="preserve">5.7.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 </w:t>
      </w:r>
    </w:p>
    <w:p w:rsidR="00643913" w:rsidRDefault="00643913" w:rsidP="00643913">
      <w:pPr>
        <w:widowControl w:val="0"/>
        <w:tabs>
          <w:tab w:val="right" w:pos="0"/>
          <w:tab w:val="right" w:pos="284"/>
          <w:tab w:val="left" w:pos="1456"/>
        </w:tabs>
        <w:autoSpaceDE w:val="0"/>
        <w:autoSpaceDN w:val="0"/>
        <w:spacing w:line="23" w:lineRule="atLeast"/>
        <w:ind w:firstLine="709"/>
        <w:jc w:val="both"/>
        <w:rPr>
          <w:szCs w:val="26"/>
        </w:rPr>
      </w:pPr>
      <w:r>
        <w:rPr>
          <w:szCs w:val="26"/>
        </w:rPr>
        <w:t>5.8. Организатор аукциона размещает протокол аукциона на официальном сайте в течение дня, следующего за днем подписания указанного протокола.</w:t>
      </w:r>
    </w:p>
    <w:p w:rsidR="00643913" w:rsidRDefault="00643913" w:rsidP="00643913">
      <w:pPr>
        <w:pStyle w:val="ConsPlusNormal"/>
        <w:tabs>
          <w:tab w:val="right" w:pos="0"/>
          <w:tab w:val="right" w:pos="284"/>
          <w:tab w:val="left" w:pos="1456"/>
        </w:tabs>
        <w:spacing w:line="23" w:lineRule="atLeast"/>
        <w:jc w:val="center"/>
        <w:rPr>
          <w:rFonts w:ascii="Times New Roman" w:hAnsi="Times New Roman" w:cs="Times New Roman"/>
        </w:rPr>
      </w:pPr>
    </w:p>
    <w:p w:rsidR="00643913" w:rsidRDefault="00643913" w:rsidP="00643913">
      <w:pPr>
        <w:tabs>
          <w:tab w:val="right" w:pos="0"/>
          <w:tab w:val="right" w:pos="284"/>
          <w:tab w:val="right" w:pos="709"/>
          <w:tab w:val="left" w:pos="1456"/>
        </w:tabs>
        <w:autoSpaceDE w:val="0"/>
        <w:autoSpaceDN w:val="0"/>
        <w:adjustRightInd w:val="0"/>
        <w:spacing w:line="23" w:lineRule="atLeast"/>
        <w:ind w:firstLine="540"/>
        <w:jc w:val="center"/>
        <w:rPr>
          <w:szCs w:val="26"/>
        </w:rPr>
      </w:pPr>
      <w:r>
        <w:rPr>
          <w:szCs w:val="26"/>
        </w:rPr>
        <w:t>6. Заключение договора по результатам аукциона</w:t>
      </w:r>
    </w:p>
    <w:p w:rsidR="00643913" w:rsidRDefault="00643913" w:rsidP="00643913">
      <w:pPr>
        <w:pStyle w:val="ConsPlusNormal"/>
        <w:tabs>
          <w:tab w:val="right" w:pos="0"/>
          <w:tab w:val="right" w:pos="284"/>
          <w:tab w:val="left" w:pos="1456"/>
        </w:tabs>
        <w:spacing w:line="23" w:lineRule="atLeast"/>
        <w:ind w:firstLine="709"/>
        <w:jc w:val="center"/>
        <w:rPr>
          <w:rFonts w:ascii="Times New Roman" w:hAnsi="Times New Roman" w:cs="Times New Roman"/>
        </w:rPr>
      </w:pP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Заключение договора осуществляется в порядке, предусмотренном законодательством Российской Федерации и настоящим Извещением.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неподписанный организатором аукциона проект договора.</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t>Договор с победителем аукциона заключается не ранее десяти дней и не позднее двадцати дней со дня размещения на официальном сайте.</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Договор заключается организатором аукциона либо уполномоченным им лицом.</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8" w:anchor="P195" w:history="1">
        <w:r>
          <w:rPr>
            <w:rStyle w:val="a3"/>
            <w:color w:val="auto"/>
            <w:szCs w:val="26"/>
            <w:u w:val="none"/>
          </w:rPr>
          <w:t xml:space="preserve">пунктом </w:t>
        </w:r>
      </w:hyperlink>
      <w:r>
        <w:rPr>
          <w:szCs w:val="26"/>
        </w:rPr>
        <w:t>3.1 настоящего Извещения.</w:t>
      </w:r>
    </w:p>
    <w:p w:rsidR="00643913" w:rsidRDefault="00643913" w:rsidP="00643913">
      <w:pPr>
        <w:pStyle w:val="a4"/>
        <w:numPr>
          <w:ilvl w:val="0"/>
          <w:numId w:val="2"/>
        </w:numPr>
        <w:tabs>
          <w:tab w:val="right" w:pos="0"/>
          <w:tab w:val="right" w:pos="284"/>
          <w:tab w:val="left" w:pos="567"/>
          <w:tab w:val="left" w:pos="709"/>
          <w:tab w:val="left" w:pos="1456"/>
          <w:tab w:val="left" w:pos="9621"/>
        </w:tabs>
        <w:autoSpaceDE w:val="0"/>
        <w:autoSpaceDN w:val="0"/>
        <w:adjustRightInd w:val="0"/>
        <w:spacing w:line="23" w:lineRule="atLeast"/>
        <w:ind w:left="0" w:firstLine="709"/>
        <w:jc w:val="both"/>
        <w:rPr>
          <w:szCs w:val="26"/>
        </w:rPr>
      </w:pPr>
      <w:r>
        <w:rPr>
          <w:szCs w:val="26"/>
        </w:rPr>
        <w:lastRenderedPageBreak/>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9" w:anchor="P266" w:history="1">
        <w:r>
          <w:rPr>
            <w:rStyle w:val="a3"/>
            <w:color w:val="auto"/>
            <w:szCs w:val="26"/>
            <w:u w:val="none"/>
          </w:rPr>
          <w:t>пунктом 6.</w:t>
        </w:r>
      </w:hyperlink>
      <w:r>
        <w:rPr>
          <w:szCs w:val="26"/>
        </w:rPr>
        <w:t xml:space="preserve">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 </w:t>
      </w:r>
    </w:p>
    <w:p w:rsidR="0064391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Pr>
          <w:szCs w:val="26"/>
        </w:rPr>
        <w:t xml:space="preserve">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w:t>
      </w:r>
      <w:r w:rsidRPr="00C05163">
        <w:rPr>
          <w:szCs w:val="26"/>
        </w:rPr>
        <w:t xml:space="preserve">заключения договора. </w:t>
      </w:r>
    </w:p>
    <w:p w:rsidR="00643913" w:rsidRPr="00C05163" w:rsidRDefault="00643913" w:rsidP="00643913">
      <w:pPr>
        <w:pStyle w:val="a4"/>
        <w:numPr>
          <w:ilvl w:val="0"/>
          <w:numId w:val="2"/>
        </w:numPr>
        <w:tabs>
          <w:tab w:val="right" w:pos="0"/>
          <w:tab w:val="right" w:pos="284"/>
          <w:tab w:val="left" w:pos="1456"/>
        </w:tabs>
        <w:autoSpaceDE w:val="0"/>
        <w:autoSpaceDN w:val="0"/>
        <w:adjustRightInd w:val="0"/>
        <w:spacing w:line="23" w:lineRule="atLeast"/>
        <w:ind w:left="0" w:firstLine="709"/>
        <w:jc w:val="both"/>
        <w:rPr>
          <w:szCs w:val="26"/>
        </w:rPr>
      </w:pPr>
      <w:r w:rsidRPr="00C05163">
        <w:rPr>
          <w:szCs w:val="26"/>
        </w:rPr>
        <w:t>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 </w:t>
      </w:r>
    </w:p>
    <w:p w:rsidR="00643913" w:rsidRPr="00C05163" w:rsidRDefault="00643913" w:rsidP="00643913">
      <w:pPr>
        <w:pStyle w:val="a4"/>
        <w:widowControl w:val="0"/>
        <w:numPr>
          <w:ilvl w:val="0"/>
          <w:numId w:val="2"/>
        </w:numPr>
        <w:tabs>
          <w:tab w:val="right" w:pos="0"/>
          <w:tab w:val="right" w:pos="284"/>
          <w:tab w:val="left" w:pos="1456"/>
        </w:tabs>
        <w:autoSpaceDE w:val="0"/>
        <w:autoSpaceDN w:val="0"/>
        <w:spacing w:line="23" w:lineRule="atLeast"/>
        <w:ind w:left="0" w:firstLine="709"/>
        <w:jc w:val="both"/>
        <w:rPr>
          <w:szCs w:val="26"/>
        </w:rPr>
      </w:pPr>
      <w:r w:rsidRPr="00C05163">
        <w:rPr>
          <w:szCs w:val="26"/>
        </w:rPr>
        <w:t xml:space="preserve">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 </w:t>
      </w:r>
    </w:p>
    <w:p w:rsidR="00643913" w:rsidRPr="00C05163" w:rsidRDefault="00643913" w:rsidP="00643913">
      <w:pPr>
        <w:pStyle w:val="ConsPlusNormal"/>
        <w:widowControl/>
        <w:numPr>
          <w:ilvl w:val="0"/>
          <w:numId w:val="2"/>
        </w:numPr>
        <w:tabs>
          <w:tab w:val="right" w:pos="0"/>
          <w:tab w:val="right" w:pos="284"/>
          <w:tab w:val="left" w:pos="1456"/>
        </w:tabs>
        <w:spacing w:line="23" w:lineRule="atLeast"/>
        <w:ind w:left="0" w:firstLine="709"/>
        <w:jc w:val="both"/>
        <w:rPr>
          <w:rFonts w:ascii="Times New Roman" w:hAnsi="Times New Roman" w:cs="Times New Roman"/>
          <w:sz w:val="26"/>
          <w:szCs w:val="26"/>
          <w:shd w:val="clear" w:color="auto" w:fill="FFFFFF"/>
        </w:rPr>
      </w:pPr>
      <w:r w:rsidRPr="00C05163">
        <w:rPr>
          <w:rFonts w:ascii="Times New Roman" w:hAnsi="Times New Roman" w:cs="Times New Roman"/>
          <w:sz w:val="26"/>
          <w:szCs w:val="26"/>
        </w:rPr>
        <w:t>В случае если победитель открытого аукциона признан уклонившимся от заключения договора, организатор вправе обратиться в суд с требованием о возмещении убытков, причиненных уклонением от заключения договора в части, не покрытой суммой задатка.</w:t>
      </w:r>
      <w:r w:rsidRPr="00C05163">
        <w:rPr>
          <w:rFonts w:ascii="Times New Roman" w:hAnsi="Times New Roman" w:cs="Times New Roman"/>
          <w:sz w:val="26"/>
          <w:szCs w:val="26"/>
          <w:shd w:val="clear" w:color="auto" w:fill="FFFFFF"/>
        </w:rPr>
        <w:tab/>
      </w:r>
    </w:p>
    <w:p w:rsidR="00643913" w:rsidRPr="00C0516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sz w:val="26"/>
          <w:szCs w:val="26"/>
          <w:shd w:val="clear" w:color="auto" w:fill="FFFFFF"/>
        </w:rPr>
      </w:pPr>
    </w:p>
    <w:p w:rsidR="00643913" w:rsidRDefault="00643913" w:rsidP="00643913">
      <w:pPr>
        <w:pStyle w:val="ConsPlusNormal"/>
        <w:tabs>
          <w:tab w:val="right" w:pos="0"/>
          <w:tab w:val="right" w:pos="284"/>
          <w:tab w:val="left" w:pos="1456"/>
        </w:tabs>
        <w:spacing w:line="23" w:lineRule="atLeast"/>
        <w:ind w:firstLine="709"/>
        <w:jc w:val="both"/>
        <w:rPr>
          <w:rFonts w:ascii="Times New Roman" w:hAnsi="Times New Roman" w:cs="Times New Roman"/>
        </w:rPr>
      </w:pPr>
    </w:p>
    <w:p w:rsidR="00643913" w:rsidRDefault="00643913" w:rsidP="00643913">
      <w:pPr>
        <w:spacing w:line="23" w:lineRule="atLeast"/>
        <w:rPr>
          <w:sz w:val="28"/>
          <w:szCs w:val="28"/>
        </w:rPr>
      </w:pPr>
      <w:r>
        <w:br w:type="page"/>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к Извещению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о проведении открытого аукциона на </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право размещения нестационарного</w:t>
      </w:r>
    </w:p>
    <w:p w:rsidR="00643913" w:rsidRDefault="00643913" w:rsidP="0064391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 торгового объекта </w:t>
      </w:r>
    </w:p>
    <w:p w:rsidR="00643913" w:rsidRDefault="00643913" w:rsidP="00643913">
      <w:pPr>
        <w:tabs>
          <w:tab w:val="right" w:pos="0"/>
          <w:tab w:val="right" w:pos="284"/>
          <w:tab w:val="left" w:pos="1456"/>
          <w:tab w:val="left" w:pos="5670"/>
        </w:tabs>
        <w:autoSpaceDE w:val="0"/>
        <w:autoSpaceDN w:val="0"/>
        <w:spacing w:line="23" w:lineRule="atLeast"/>
        <w:ind w:left="3545" w:firstLine="709"/>
        <w:rPr>
          <w:b/>
        </w:rPr>
      </w:pPr>
      <w:r>
        <w:rPr>
          <w:b/>
        </w:rPr>
        <w:t xml:space="preserve">                        </w:t>
      </w:r>
    </w:p>
    <w:p w:rsidR="00643913" w:rsidRDefault="00643913" w:rsidP="00643913">
      <w:pPr>
        <w:tabs>
          <w:tab w:val="right" w:pos="0"/>
          <w:tab w:val="right" w:pos="284"/>
          <w:tab w:val="left" w:pos="1456"/>
          <w:tab w:val="left" w:pos="5670"/>
        </w:tabs>
        <w:autoSpaceDE w:val="0"/>
        <w:autoSpaceDN w:val="0"/>
        <w:spacing w:line="23" w:lineRule="atLeast"/>
        <w:jc w:val="center"/>
        <w:rPr>
          <w:szCs w:val="26"/>
        </w:rPr>
      </w:pPr>
    </w:p>
    <w:p w:rsidR="00643913" w:rsidRDefault="00643913" w:rsidP="00643913">
      <w:pPr>
        <w:tabs>
          <w:tab w:val="right" w:pos="0"/>
          <w:tab w:val="right" w:pos="284"/>
          <w:tab w:val="left" w:pos="1456"/>
          <w:tab w:val="left" w:pos="5670"/>
        </w:tabs>
        <w:autoSpaceDE w:val="0"/>
        <w:autoSpaceDN w:val="0"/>
        <w:spacing w:line="23" w:lineRule="atLeast"/>
        <w:jc w:val="right"/>
        <w:rPr>
          <w:szCs w:val="26"/>
        </w:rPr>
      </w:pPr>
      <w:r>
        <w:rPr>
          <w:szCs w:val="26"/>
        </w:rPr>
        <w:t>ФОРМА ЗАЯВКИ</w:t>
      </w:r>
    </w:p>
    <w:p w:rsidR="00643913" w:rsidRDefault="00643913" w:rsidP="00643913">
      <w:pPr>
        <w:tabs>
          <w:tab w:val="right" w:pos="0"/>
          <w:tab w:val="right" w:pos="284"/>
          <w:tab w:val="left" w:pos="1456"/>
        </w:tabs>
        <w:autoSpaceDE w:val="0"/>
        <w:autoSpaceDN w:val="0"/>
        <w:spacing w:line="23" w:lineRule="atLeast"/>
        <w:ind w:left="4395"/>
        <w:jc w:val="both"/>
      </w:pPr>
      <w:r>
        <w:t xml:space="preserve">   </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tab/>
        <w:t xml:space="preserve">                     </w:t>
      </w:r>
      <w:r>
        <w:rPr>
          <w:szCs w:val="26"/>
        </w:rPr>
        <w:t>Организатору аукциона</w:t>
      </w:r>
    </w:p>
    <w:p w:rsidR="00643913" w:rsidRDefault="00643913" w:rsidP="00643913">
      <w:pPr>
        <w:tabs>
          <w:tab w:val="right" w:pos="0"/>
          <w:tab w:val="right" w:pos="284"/>
          <w:tab w:val="left" w:pos="1456"/>
        </w:tabs>
        <w:autoSpaceDE w:val="0"/>
        <w:autoSpaceDN w:val="0"/>
        <w:spacing w:line="23" w:lineRule="atLeast"/>
        <w:ind w:left="4395"/>
        <w:jc w:val="both"/>
        <w:rPr>
          <w:szCs w:val="26"/>
        </w:rPr>
      </w:pPr>
      <w:r>
        <w:rPr>
          <w:szCs w:val="26"/>
        </w:rPr>
        <w:t xml:space="preserve">       ________________________________</w:t>
      </w:r>
    </w:p>
    <w:p w:rsidR="00643913" w:rsidRDefault="00643913" w:rsidP="00643913">
      <w:pPr>
        <w:tabs>
          <w:tab w:val="right" w:pos="0"/>
          <w:tab w:val="right" w:pos="284"/>
          <w:tab w:val="left" w:pos="1456"/>
        </w:tabs>
        <w:autoSpaceDE w:val="0"/>
        <w:autoSpaceDN w:val="0"/>
        <w:spacing w:line="23" w:lineRule="atLeast"/>
        <w:ind w:left="4395"/>
        <w:jc w:val="both"/>
        <w:rPr>
          <w:szCs w:val="26"/>
        </w:rPr>
      </w:pPr>
    </w:p>
    <w:p w:rsidR="00643913" w:rsidRDefault="00643913" w:rsidP="00643913">
      <w:pPr>
        <w:tabs>
          <w:tab w:val="right" w:pos="0"/>
          <w:tab w:val="right" w:pos="284"/>
          <w:tab w:val="left" w:pos="1456"/>
        </w:tabs>
        <w:autoSpaceDE w:val="0"/>
        <w:autoSpaceDN w:val="0"/>
        <w:spacing w:line="23" w:lineRule="atLeast"/>
        <w:ind w:left="4395"/>
        <w:jc w:val="both"/>
        <w:rPr>
          <w:sz w:val="28"/>
          <w:szCs w:val="28"/>
        </w:rPr>
      </w:pP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ЗАЯВКА</w:t>
      </w:r>
    </w:p>
    <w:p w:rsidR="00643913" w:rsidRDefault="00643913" w:rsidP="00643913">
      <w:pPr>
        <w:tabs>
          <w:tab w:val="right" w:pos="0"/>
          <w:tab w:val="right" w:pos="284"/>
          <w:tab w:val="left" w:pos="1456"/>
        </w:tabs>
        <w:autoSpaceDE w:val="0"/>
        <w:autoSpaceDN w:val="0"/>
        <w:spacing w:line="23" w:lineRule="atLeast"/>
        <w:jc w:val="center"/>
        <w:rPr>
          <w:bCs/>
          <w:szCs w:val="26"/>
        </w:rPr>
      </w:pPr>
      <w:r>
        <w:rPr>
          <w:bCs/>
          <w:szCs w:val="26"/>
        </w:rPr>
        <w:t xml:space="preserve">на участие в аукционе на право размещения нестационарного торгового объекта </w:t>
      </w:r>
    </w:p>
    <w:p w:rsidR="00643913" w:rsidRDefault="00643913" w:rsidP="00643913">
      <w:pPr>
        <w:tabs>
          <w:tab w:val="right" w:pos="0"/>
          <w:tab w:val="right" w:pos="284"/>
          <w:tab w:val="left" w:pos="1456"/>
        </w:tabs>
        <w:autoSpaceDE w:val="0"/>
        <w:autoSpaceDN w:val="0"/>
        <w:spacing w:line="23" w:lineRule="atLeast"/>
        <w:rPr>
          <w:sz w:val="28"/>
          <w:szCs w:val="28"/>
        </w:rPr>
      </w:pPr>
    </w:p>
    <w:p w:rsidR="00643913" w:rsidRDefault="00643913" w:rsidP="00643913">
      <w:pPr>
        <w:tabs>
          <w:tab w:val="left" w:pos="0"/>
          <w:tab w:val="right" w:pos="1985"/>
        </w:tabs>
        <w:autoSpaceDE w:val="0"/>
        <w:autoSpaceDN w:val="0"/>
        <w:spacing w:line="23" w:lineRule="atLeast"/>
        <w:ind w:left="1560" w:hanging="1560"/>
        <w:rPr>
          <w:sz w:val="24"/>
        </w:rPr>
      </w:pPr>
      <w:r>
        <w:rPr>
          <w:szCs w:val="26"/>
        </w:rPr>
        <w:t xml:space="preserve">Заявитель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rsidR="00643913" w:rsidRDefault="00643913" w:rsidP="00643913">
      <w:pPr>
        <w:tabs>
          <w:tab w:val="right" w:pos="0"/>
          <w:tab w:val="right" w:pos="284"/>
          <w:tab w:val="left" w:pos="1456"/>
          <w:tab w:val="left" w:pos="9837"/>
        </w:tabs>
        <w:autoSpaceDE w:val="0"/>
        <w:autoSpaceDN w:val="0"/>
        <w:spacing w:line="23" w:lineRule="atLeast"/>
        <w:jc w:val="both"/>
        <w:rPr>
          <w:szCs w:val="26"/>
        </w:rPr>
      </w:pPr>
      <w:r>
        <w:rPr>
          <w:szCs w:val="26"/>
        </w:rPr>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«____»_________201___года в ____час.____мин., на условиях, указанных  в Извещении о проведении открытого аукциона и опубликованных в _____________.</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Cs w:val="26"/>
        </w:rPr>
      </w:pPr>
      <w:r>
        <w:rPr>
          <w:szCs w:val="26"/>
        </w:rPr>
        <w:t xml:space="preserve">Заявитель  _____________________________ принимает на себя обязательства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8"/>
          <w:szCs w:val="28"/>
        </w:rPr>
      </w:pPr>
      <w:r>
        <w:rPr>
          <w:szCs w:val="26"/>
        </w:rPr>
        <w:t>Заявитель</w:t>
      </w:r>
      <w:r>
        <w:rPr>
          <w:sz w:val="28"/>
          <w:szCs w:val="28"/>
        </w:rPr>
        <w:t xml:space="preserve"> ____________________________ </w:t>
      </w:r>
    </w:p>
    <w:p w:rsidR="00643913" w:rsidRDefault="00643913" w:rsidP="00643913">
      <w:pPr>
        <w:tabs>
          <w:tab w:val="right" w:pos="0"/>
          <w:tab w:val="right" w:pos="284"/>
          <w:tab w:val="left" w:pos="1456"/>
          <w:tab w:val="left" w:pos="9837"/>
        </w:tabs>
        <w:autoSpaceDE w:val="0"/>
        <w:autoSpaceDN w:val="0"/>
        <w:spacing w:line="23" w:lineRule="atLeast"/>
        <w:ind w:firstLine="709"/>
        <w:jc w:val="both"/>
        <w:rPr>
          <w:sz w:val="24"/>
        </w:rPr>
      </w:pPr>
      <w:r>
        <w:rPr>
          <w:sz w:val="24"/>
        </w:rPr>
        <w:t xml:space="preserve">                             (наименование заявителя)</w:t>
      </w:r>
    </w:p>
    <w:p w:rsidR="00643913" w:rsidRDefault="00643913" w:rsidP="00643913">
      <w:pPr>
        <w:tabs>
          <w:tab w:val="right" w:pos="0"/>
          <w:tab w:val="right" w:pos="284"/>
          <w:tab w:val="left" w:pos="1456"/>
        </w:tabs>
        <w:autoSpaceDE w:val="0"/>
        <w:autoSpaceDN w:val="0"/>
        <w:spacing w:line="23" w:lineRule="atLeast"/>
        <w:jc w:val="both"/>
        <w:rPr>
          <w:szCs w:val="26"/>
        </w:rPr>
      </w:pPr>
      <w:r>
        <w:rPr>
          <w:szCs w:val="26"/>
        </w:rPr>
        <w:t xml:space="preserve">           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43913" w:rsidRDefault="00643913" w:rsidP="00643913">
      <w:pPr>
        <w:pStyle w:val="ConsPlusNormal"/>
        <w:spacing w:line="23" w:lineRule="atLeast"/>
        <w:jc w:val="both"/>
        <w:rPr>
          <w:rFonts w:ascii="Times New Roman" w:hAnsi="Times New Roman" w:cs="Times New Roman"/>
          <w:sz w:val="26"/>
          <w:szCs w:val="26"/>
        </w:rPr>
      </w:pPr>
      <w:r>
        <w:rPr>
          <w:rFonts w:ascii="Times New Roman" w:hAnsi="Times New Roman" w:cs="Times New Roman"/>
          <w:sz w:val="26"/>
          <w:szCs w:val="26"/>
        </w:rPr>
        <w:t>в случае признания единственным участником аукциона обязуется заключить договор по начальной (минимальной) цене договора (цене лота).</w:t>
      </w:r>
    </w:p>
    <w:p w:rsidR="00643913" w:rsidRDefault="00643913" w:rsidP="00643913">
      <w:pPr>
        <w:tabs>
          <w:tab w:val="right" w:pos="0"/>
          <w:tab w:val="right" w:pos="284"/>
          <w:tab w:val="left" w:pos="1456"/>
        </w:tabs>
        <w:autoSpaceDE w:val="0"/>
        <w:autoSpaceDN w:val="0"/>
        <w:spacing w:line="23" w:lineRule="atLeast"/>
        <w:ind w:firstLine="709"/>
        <w:jc w:val="both"/>
        <w:rPr>
          <w:sz w:val="28"/>
          <w:szCs w:val="28"/>
        </w:rPr>
      </w:pPr>
    </w:p>
    <w:p w:rsidR="00643913" w:rsidRDefault="00643913" w:rsidP="00643913">
      <w:pPr>
        <w:tabs>
          <w:tab w:val="right" w:pos="0"/>
          <w:tab w:val="right" w:pos="284"/>
          <w:tab w:val="left" w:pos="1456"/>
        </w:tabs>
        <w:autoSpaceDE w:val="0"/>
        <w:autoSpaceDN w:val="0"/>
        <w:spacing w:line="23" w:lineRule="atLeast"/>
        <w:ind w:firstLine="709"/>
        <w:rPr>
          <w:szCs w:val="26"/>
        </w:rPr>
      </w:pPr>
      <w:r>
        <w:rPr>
          <w:szCs w:val="26"/>
        </w:rPr>
        <w:t>Перечень прилагаемых документов:</w:t>
      </w:r>
    </w:p>
    <w:p w:rsidR="00643913" w:rsidRDefault="00643913" w:rsidP="00C05163">
      <w:pPr>
        <w:rPr>
          <w:sz w:val="28"/>
          <w:szCs w:val="28"/>
        </w:rPr>
      </w:pPr>
      <w:r>
        <w:rPr>
          <w:sz w:val="28"/>
          <w:szCs w:val="28"/>
        </w:rPr>
        <w:t>______________________________________</w:t>
      </w:r>
      <w:r w:rsidR="00C05163">
        <w:rPr>
          <w:sz w:val="28"/>
          <w:szCs w:val="28"/>
        </w:rPr>
        <w:t>____________________________</w:t>
      </w:r>
    </w:p>
    <w:p w:rsidR="00C05163" w:rsidRPr="00C05163" w:rsidRDefault="00C05163" w:rsidP="00C05163"/>
    <w:tbl>
      <w:tblPr>
        <w:tblW w:w="9660" w:type="dxa"/>
        <w:tblLayout w:type="fixed"/>
        <w:tblCellMar>
          <w:left w:w="28" w:type="dxa"/>
          <w:right w:w="28" w:type="dxa"/>
        </w:tblCellMar>
        <w:tblLook w:val="04A0" w:firstRow="1" w:lastRow="0" w:firstColumn="1" w:lastColumn="0" w:noHBand="0" w:noVBand="1"/>
      </w:tblPr>
      <w:tblGrid>
        <w:gridCol w:w="3428"/>
        <w:gridCol w:w="2408"/>
        <w:gridCol w:w="1700"/>
        <w:gridCol w:w="2124"/>
      </w:tblGrid>
      <w:tr w:rsidR="00643913" w:rsidTr="00D67854">
        <w:tc>
          <w:tcPr>
            <w:tcW w:w="3428" w:type="dxa"/>
            <w:vAlign w:val="bottom"/>
            <w:hideMark/>
          </w:tcPr>
          <w:p w:rsidR="00643913" w:rsidRDefault="00643913">
            <w:pPr>
              <w:tabs>
                <w:tab w:val="right" w:pos="0"/>
                <w:tab w:val="left" w:pos="1456"/>
              </w:tabs>
              <w:autoSpaceDE w:val="0"/>
              <w:autoSpaceDN w:val="0"/>
              <w:spacing w:line="23" w:lineRule="atLeast"/>
              <w:rPr>
                <w:sz w:val="28"/>
                <w:szCs w:val="28"/>
                <w:lang w:eastAsia="en-US"/>
              </w:rPr>
            </w:pPr>
            <w:r>
              <w:rPr>
                <w:sz w:val="28"/>
                <w:szCs w:val="28"/>
                <w:lang w:eastAsia="en-US"/>
              </w:rPr>
              <w:t>__________________</w:t>
            </w:r>
          </w:p>
        </w:tc>
        <w:tc>
          <w:tcPr>
            <w:tcW w:w="2408"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______________</w:t>
            </w:r>
          </w:p>
        </w:tc>
        <w:tc>
          <w:tcPr>
            <w:tcW w:w="1700"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w:t>
            </w:r>
          </w:p>
        </w:tc>
        <w:tc>
          <w:tcPr>
            <w:tcW w:w="2124" w:type="dxa"/>
            <w:vAlign w:val="bottom"/>
            <w:hideMark/>
          </w:tcPr>
          <w:p w:rsidR="00643913" w:rsidRDefault="00643913">
            <w:pPr>
              <w:tabs>
                <w:tab w:val="right" w:pos="0"/>
                <w:tab w:val="right" w:pos="284"/>
                <w:tab w:val="left" w:pos="1456"/>
              </w:tabs>
              <w:autoSpaceDE w:val="0"/>
              <w:autoSpaceDN w:val="0"/>
              <w:spacing w:line="23" w:lineRule="atLeast"/>
              <w:jc w:val="center"/>
              <w:rPr>
                <w:sz w:val="28"/>
                <w:szCs w:val="28"/>
                <w:lang w:eastAsia="en-US"/>
              </w:rPr>
            </w:pPr>
            <w:r>
              <w:rPr>
                <w:sz w:val="28"/>
                <w:szCs w:val="28"/>
                <w:lang w:eastAsia="en-US"/>
              </w:rPr>
              <w:t>__________</w:t>
            </w:r>
          </w:p>
        </w:tc>
      </w:tr>
      <w:tr w:rsidR="00643913" w:rsidTr="00D67854">
        <w:tc>
          <w:tcPr>
            <w:tcW w:w="3428" w:type="dxa"/>
          </w:tcPr>
          <w:p w:rsidR="00643913" w:rsidRDefault="00643913">
            <w:pPr>
              <w:tabs>
                <w:tab w:val="right" w:pos="0"/>
                <w:tab w:val="left" w:pos="1456"/>
              </w:tabs>
              <w:autoSpaceDE w:val="0"/>
              <w:autoSpaceDN w:val="0"/>
              <w:spacing w:line="23" w:lineRule="atLeast"/>
              <w:rPr>
                <w:sz w:val="24"/>
                <w:lang w:eastAsia="en-US"/>
              </w:rPr>
            </w:pPr>
            <w:r>
              <w:rPr>
                <w:sz w:val="24"/>
                <w:lang w:eastAsia="en-US"/>
              </w:rPr>
              <w:t>(Ф.И.О. заявителя)</w:t>
            </w:r>
          </w:p>
          <w:p w:rsidR="00C05163" w:rsidRDefault="00643913">
            <w:pPr>
              <w:tabs>
                <w:tab w:val="right" w:pos="0"/>
                <w:tab w:val="left" w:pos="1456"/>
              </w:tabs>
              <w:autoSpaceDE w:val="0"/>
              <w:autoSpaceDN w:val="0"/>
              <w:spacing w:line="23" w:lineRule="atLeast"/>
              <w:rPr>
                <w:sz w:val="24"/>
                <w:lang w:eastAsia="en-US"/>
              </w:rPr>
            </w:pPr>
            <w:r>
              <w:rPr>
                <w:sz w:val="24"/>
                <w:lang w:eastAsia="en-US"/>
              </w:rPr>
              <w:t>печать (при наличии)</w:t>
            </w:r>
          </w:p>
          <w:p w:rsidR="00833D4F" w:rsidRDefault="00833D4F">
            <w:pPr>
              <w:tabs>
                <w:tab w:val="right" w:pos="0"/>
                <w:tab w:val="left" w:pos="1456"/>
              </w:tabs>
              <w:autoSpaceDE w:val="0"/>
              <w:autoSpaceDN w:val="0"/>
              <w:spacing w:line="23" w:lineRule="atLeast"/>
              <w:rPr>
                <w:szCs w:val="26"/>
                <w:lang w:eastAsia="en-US"/>
              </w:rPr>
            </w:pPr>
          </w:p>
          <w:p w:rsidR="00643913" w:rsidRDefault="00643913">
            <w:pPr>
              <w:tabs>
                <w:tab w:val="right" w:pos="0"/>
                <w:tab w:val="left" w:pos="1456"/>
              </w:tabs>
              <w:autoSpaceDE w:val="0"/>
              <w:autoSpaceDN w:val="0"/>
              <w:spacing w:line="23" w:lineRule="atLeast"/>
              <w:rPr>
                <w:szCs w:val="26"/>
                <w:lang w:eastAsia="en-US"/>
              </w:rPr>
            </w:pPr>
            <w:r>
              <w:rPr>
                <w:szCs w:val="26"/>
                <w:lang w:eastAsia="en-US"/>
              </w:rPr>
              <w:t>дата</w:t>
            </w:r>
          </w:p>
        </w:tc>
        <w:tc>
          <w:tcPr>
            <w:tcW w:w="2408" w:type="dxa"/>
            <w:hideMark/>
          </w:tcPr>
          <w:p w:rsidR="00643913" w:rsidRDefault="00643913">
            <w:pPr>
              <w:tabs>
                <w:tab w:val="left" w:pos="-28"/>
                <w:tab w:val="right" w:pos="0"/>
              </w:tabs>
              <w:autoSpaceDE w:val="0"/>
              <w:autoSpaceDN w:val="0"/>
              <w:spacing w:line="23" w:lineRule="atLeast"/>
              <w:jc w:val="center"/>
              <w:rPr>
                <w:sz w:val="24"/>
                <w:lang w:eastAsia="en-US"/>
              </w:rPr>
            </w:pPr>
            <w:r>
              <w:rPr>
                <w:sz w:val="24"/>
                <w:lang w:eastAsia="en-US"/>
              </w:rPr>
              <w:t xml:space="preserve">(должность) </w:t>
            </w:r>
          </w:p>
          <w:p w:rsidR="00643913" w:rsidRDefault="00643913">
            <w:pPr>
              <w:tabs>
                <w:tab w:val="left" w:pos="-28"/>
                <w:tab w:val="right" w:pos="0"/>
              </w:tabs>
              <w:autoSpaceDE w:val="0"/>
              <w:autoSpaceDN w:val="0"/>
              <w:spacing w:line="23" w:lineRule="atLeast"/>
              <w:jc w:val="center"/>
              <w:rPr>
                <w:sz w:val="24"/>
                <w:lang w:eastAsia="en-US"/>
              </w:rPr>
            </w:pPr>
            <w:r>
              <w:rPr>
                <w:sz w:val="24"/>
                <w:lang w:eastAsia="en-US"/>
              </w:rPr>
              <w:t>(при наличии)</w:t>
            </w:r>
          </w:p>
        </w:tc>
        <w:tc>
          <w:tcPr>
            <w:tcW w:w="1700"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(подпись)</w:t>
            </w:r>
          </w:p>
        </w:tc>
        <w:tc>
          <w:tcPr>
            <w:tcW w:w="2124" w:type="dxa"/>
            <w:hideMark/>
          </w:tcPr>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 xml:space="preserve">(расшифровка </w:t>
            </w:r>
          </w:p>
          <w:p w:rsidR="00643913" w:rsidRDefault="00643913">
            <w:pPr>
              <w:tabs>
                <w:tab w:val="right" w:pos="0"/>
                <w:tab w:val="right" w:pos="284"/>
                <w:tab w:val="left" w:pos="1456"/>
              </w:tabs>
              <w:autoSpaceDE w:val="0"/>
              <w:autoSpaceDN w:val="0"/>
              <w:spacing w:line="23" w:lineRule="atLeast"/>
              <w:jc w:val="center"/>
              <w:rPr>
                <w:sz w:val="24"/>
                <w:lang w:eastAsia="en-US"/>
              </w:rPr>
            </w:pPr>
            <w:r>
              <w:rPr>
                <w:sz w:val="24"/>
                <w:lang w:eastAsia="en-US"/>
              </w:rPr>
              <w:t>подписи)</w:t>
            </w:r>
          </w:p>
        </w:tc>
      </w:tr>
    </w:tbl>
    <w:p w:rsidR="00D67854" w:rsidRDefault="00D67854" w:rsidP="00D67854">
      <w:pPr>
        <w:jc w:val="right"/>
        <w:rPr>
          <w:sz w:val="24"/>
        </w:rPr>
      </w:pPr>
      <w:r>
        <w:rPr>
          <w:sz w:val="24"/>
        </w:rPr>
        <w:lastRenderedPageBreak/>
        <w:t>Приложение 2</w:t>
      </w:r>
    </w:p>
    <w:p w:rsidR="00D67854" w:rsidRDefault="00D67854" w:rsidP="00D67854">
      <w:pPr>
        <w:ind w:left="5103"/>
        <w:jc w:val="right"/>
        <w:rPr>
          <w:sz w:val="24"/>
        </w:rPr>
      </w:pPr>
      <w:r>
        <w:rPr>
          <w:sz w:val="24"/>
        </w:rPr>
        <w:t xml:space="preserve">к Извещению об открытом аукционе на право размещения нестационарного </w:t>
      </w:r>
    </w:p>
    <w:p w:rsidR="00D67854" w:rsidRDefault="00D67854" w:rsidP="00D67854">
      <w:pPr>
        <w:ind w:left="5103"/>
        <w:jc w:val="right"/>
        <w:rPr>
          <w:sz w:val="24"/>
        </w:rPr>
      </w:pPr>
      <w:r>
        <w:rPr>
          <w:sz w:val="24"/>
        </w:rPr>
        <w:t>торгового объекта</w:t>
      </w:r>
    </w:p>
    <w:p w:rsidR="00D67854" w:rsidRDefault="00D67854" w:rsidP="00D67854">
      <w:pPr>
        <w:rPr>
          <w:szCs w:val="26"/>
          <w:u w:val="single"/>
        </w:rPr>
      </w:pPr>
    </w:p>
    <w:p w:rsidR="00D67854" w:rsidRDefault="00D67854" w:rsidP="00D67854">
      <w:pPr>
        <w:jc w:val="right"/>
        <w:rPr>
          <w:szCs w:val="26"/>
          <w:u w:val="single"/>
        </w:rPr>
      </w:pPr>
    </w:p>
    <w:p w:rsidR="00D67854" w:rsidRDefault="00D67854" w:rsidP="00D67854">
      <w:pPr>
        <w:jc w:val="center"/>
        <w:rPr>
          <w:bCs/>
          <w:szCs w:val="26"/>
        </w:rPr>
      </w:pPr>
      <w:r>
        <w:rPr>
          <w:bCs/>
          <w:szCs w:val="26"/>
        </w:rPr>
        <w:t>Договор № _________</w:t>
      </w:r>
    </w:p>
    <w:p w:rsidR="00D67854" w:rsidRDefault="00D67854" w:rsidP="00D67854">
      <w:pPr>
        <w:jc w:val="center"/>
        <w:rPr>
          <w:bCs/>
          <w:szCs w:val="26"/>
        </w:rPr>
      </w:pPr>
      <w:r>
        <w:rPr>
          <w:bCs/>
          <w:szCs w:val="26"/>
        </w:rPr>
        <w:t xml:space="preserve">на </w:t>
      </w:r>
      <w:r>
        <w:rPr>
          <w:szCs w:val="26"/>
        </w:rPr>
        <w:t>размещение нестационарного торгового объекта</w:t>
      </w:r>
    </w:p>
    <w:p w:rsidR="00D67854" w:rsidRDefault="00D67854" w:rsidP="00D67854">
      <w:pPr>
        <w:jc w:val="both"/>
        <w:rPr>
          <w:szCs w:val="26"/>
        </w:rPr>
      </w:pPr>
      <w:r>
        <w:rPr>
          <w:szCs w:val="26"/>
        </w:rPr>
        <w:t> </w:t>
      </w:r>
    </w:p>
    <w:p w:rsidR="00D67854" w:rsidRDefault="00D67854" w:rsidP="00D67854">
      <w:pPr>
        <w:jc w:val="both"/>
        <w:rPr>
          <w:sz w:val="28"/>
          <w:szCs w:val="28"/>
        </w:rPr>
      </w:pPr>
    </w:p>
    <w:p w:rsidR="00D67854" w:rsidRDefault="00D67854" w:rsidP="00D67854">
      <w:pPr>
        <w:jc w:val="both"/>
        <w:rPr>
          <w:szCs w:val="26"/>
        </w:rPr>
      </w:pPr>
      <w:r>
        <w:rPr>
          <w:sz w:val="28"/>
          <w:szCs w:val="28"/>
        </w:rPr>
        <w:t> </w:t>
      </w:r>
      <w:r>
        <w:rPr>
          <w:szCs w:val="26"/>
        </w:rPr>
        <w:t xml:space="preserve">г. Шатура                                                                                   «___» ________  201__г. </w:t>
      </w:r>
    </w:p>
    <w:p w:rsidR="00D67854" w:rsidRDefault="00D67854" w:rsidP="00D67854">
      <w:pPr>
        <w:tabs>
          <w:tab w:val="left" w:pos="7380"/>
        </w:tabs>
        <w:jc w:val="both"/>
        <w:rPr>
          <w:szCs w:val="26"/>
        </w:rPr>
      </w:pPr>
      <w:r>
        <w:rPr>
          <w:szCs w:val="26"/>
        </w:rPr>
        <w:t>Московская область</w:t>
      </w:r>
    </w:p>
    <w:p w:rsidR="00D67854" w:rsidRDefault="00D67854" w:rsidP="00D67854">
      <w:pPr>
        <w:jc w:val="both"/>
        <w:rPr>
          <w:sz w:val="28"/>
          <w:szCs w:val="28"/>
        </w:rPr>
      </w:pPr>
      <w:r>
        <w:rPr>
          <w:sz w:val="28"/>
          <w:szCs w:val="28"/>
        </w:rPr>
        <w:t> </w:t>
      </w:r>
    </w:p>
    <w:p w:rsidR="00D67854" w:rsidRDefault="00D67854" w:rsidP="00D67854">
      <w:pPr>
        <w:widowControl w:val="0"/>
        <w:autoSpaceDE w:val="0"/>
        <w:autoSpaceDN w:val="0"/>
        <w:jc w:val="both"/>
        <w:rPr>
          <w:color w:val="000000"/>
          <w:szCs w:val="26"/>
        </w:rPr>
      </w:pPr>
      <w:r>
        <w:rPr>
          <w:color w:val="000000"/>
          <w:szCs w:val="26"/>
        </w:rPr>
        <w:t xml:space="preserve">         Администрация городского округа Шатура Московской области, </w:t>
      </w:r>
      <w:r>
        <w:rPr>
          <w:szCs w:val="26"/>
        </w:rPr>
        <w:t>в лице главы  городского округа Шатура Келлера Андрея Давыдовича, действующего на основании Устава, в дальнейшем именуемая «Сторона 1», с одной стороны, и ____________________________________________________________,</w:t>
      </w:r>
      <w:r>
        <w:rPr>
          <w:sz w:val="28"/>
          <w:szCs w:val="28"/>
        </w:rPr>
        <w:t xml:space="preserve">   </w:t>
      </w:r>
      <w:r>
        <w:rPr>
          <w:szCs w:val="26"/>
        </w:rPr>
        <w:t>в лице ______________________________, 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20__г.   №________________________заключили настоящий договор о нижеследующем:</w:t>
      </w:r>
    </w:p>
    <w:p w:rsidR="00D67854" w:rsidRDefault="00D67854" w:rsidP="00D67854">
      <w:pPr>
        <w:jc w:val="both"/>
        <w:rPr>
          <w:szCs w:val="26"/>
        </w:rPr>
      </w:pPr>
      <w:r>
        <w:rPr>
          <w:szCs w:val="26"/>
        </w:rPr>
        <w:t> </w:t>
      </w:r>
    </w:p>
    <w:p w:rsidR="00D67854" w:rsidRDefault="00D67854" w:rsidP="00D67854">
      <w:pPr>
        <w:jc w:val="center"/>
        <w:rPr>
          <w:bCs/>
          <w:szCs w:val="26"/>
        </w:rPr>
      </w:pPr>
      <w:r>
        <w:rPr>
          <w:bCs/>
          <w:szCs w:val="26"/>
        </w:rPr>
        <w:t>1. Предмет договора</w:t>
      </w:r>
    </w:p>
    <w:p w:rsidR="00D67854" w:rsidRDefault="00D67854" w:rsidP="00D67854">
      <w:pPr>
        <w:jc w:val="both"/>
        <w:rPr>
          <w:szCs w:val="26"/>
        </w:rPr>
      </w:pPr>
      <w:r>
        <w:rPr>
          <w:szCs w:val="26"/>
        </w:rPr>
        <w:t> </w:t>
      </w:r>
    </w:p>
    <w:p w:rsidR="00D67854" w:rsidRDefault="00D67854" w:rsidP="00D67854">
      <w:pPr>
        <w:widowControl w:val="0"/>
        <w:autoSpaceDE w:val="0"/>
        <w:autoSpaceDN w:val="0"/>
        <w:ind w:firstLine="708"/>
        <w:jc w:val="both"/>
        <w:rPr>
          <w:szCs w:val="26"/>
        </w:rPr>
      </w:pPr>
      <w:r>
        <w:rPr>
          <w:szCs w:val="26"/>
        </w:rPr>
        <w:t>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приложении к настоящему договору, за плату, уплачиваемую в бюджет городского округа Шатура</w:t>
      </w:r>
      <w:r>
        <w:rPr>
          <w:color w:val="000000"/>
          <w:szCs w:val="26"/>
        </w:rPr>
        <w:t>.</w:t>
      </w:r>
    </w:p>
    <w:p w:rsidR="00D67854" w:rsidRDefault="00D67854" w:rsidP="00D67854">
      <w:pPr>
        <w:jc w:val="center"/>
        <w:rPr>
          <w:b/>
          <w:bCs/>
          <w:sz w:val="20"/>
          <w:szCs w:val="20"/>
        </w:rPr>
      </w:pPr>
    </w:p>
    <w:p w:rsidR="00D67854" w:rsidRDefault="00D67854" w:rsidP="00D67854">
      <w:pPr>
        <w:jc w:val="center"/>
        <w:rPr>
          <w:bCs/>
          <w:szCs w:val="26"/>
        </w:rPr>
      </w:pPr>
      <w:r>
        <w:rPr>
          <w:bCs/>
          <w:szCs w:val="26"/>
        </w:rPr>
        <w:t>2. Срок действия договора</w:t>
      </w:r>
    </w:p>
    <w:p w:rsidR="00D67854" w:rsidRDefault="00D67854" w:rsidP="00D67854">
      <w:pPr>
        <w:jc w:val="both"/>
        <w:rPr>
          <w:szCs w:val="26"/>
        </w:rPr>
      </w:pPr>
      <w:r>
        <w:rPr>
          <w:szCs w:val="26"/>
        </w:rPr>
        <w:t> </w:t>
      </w:r>
    </w:p>
    <w:p w:rsidR="00D67854" w:rsidRDefault="00D67854" w:rsidP="00D67854">
      <w:pPr>
        <w:ind w:firstLine="567"/>
        <w:jc w:val="both"/>
        <w:rPr>
          <w:szCs w:val="26"/>
        </w:rPr>
      </w:pPr>
      <w:r>
        <w:rPr>
          <w:szCs w:val="26"/>
        </w:rPr>
        <w:t>2.1. Настоящий договор вступает в силу с «____»________20___г.  и действует до «___»_____________20____г.</w:t>
      </w:r>
    </w:p>
    <w:p w:rsidR="00D67854" w:rsidRDefault="00D67854" w:rsidP="00D67854">
      <w:pPr>
        <w:ind w:firstLine="567"/>
        <w:jc w:val="both"/>
        <w:rPr>
          <w:sz w:val="28"/>
          <w:szCs w:val="28"/>
        </w:rPr>
      </w:pPr>
    </w:p>
    <w:p w:rsidR="00D67854" w:rsidRDefault="00D67854" w:rsidP="00D67854">
      <w:pPr>
        <w:jc w:val="center"/>
        <w:rPr>
          <w:bCs/>
          <w:szCs w:val="26"/>
        </w:rPr>
      </w:pPr>
      <w:r>
        <w:rPr>
          <w:bCs/>
          <w:szCs w:val="26"/>
        </w:rPr>
        <w:t>3. Оплата по договору</w:t>
      </w:r>
    </w:p>
    <w:p w:rsidR="00D67854" w:rsidRDefault="00D67854" w:rsidP="00D67854">
      <w:pPr>
        <w:jc w:val="both"/>
        <w:rPr>
          <w:szCs w:val="26"/>
        </w:rPr>
      </w:pPr>
      <w:r>
        <w:rPr>
          <w:szCs w:val="26"/>
        </w:rPr>
        <w:t> </w:t>
      </w:r>
    </w:p>
    <w:p w:rsidR="00D67854" w:rsidRDefault="00D67854" w:rsidP="00D67854">
      <w:pPr>
        <w:numPr>
          <w:ilvl w:val="0"/>
          <w:numId w:val="3"/>
        </w:numPr>
        <w:spacing w:after="200" w:line="276" w:lineRule="auto"/>
        <w:ind w:left="0" w:firstLine="567"/>
        <w:contextualSpacing/>
        <w:jc w:val="both"/>
        <w:rPr>
          <w:szCs w:val="26"/>
        </w:rPr>
      </w:pPr>
      <w:r>
        <w:rPr>
          <w:szCs w:val="26"/>
        </w:rPr>
        <w:t xml:space="preserve">Годовой размер платы за размещение нестационарного торгового объекта составляет _________________.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 </w:t>
      </w:r>
    </w:p>
    <w:p w:rsidR="00D67854" w:rsidRDefault="00D67854" w:rsidP="00D67854">
      <w:pPr>
        <w:numPr>
          <w:ilvl w:val="0"/>
          <w:numId w:val="3"/>
        </w:numPr>
        <w:spacing w:after="200" w:line="276" w:lineRule="auto"/>
        <w:ind w:left="0" w:firstLine="567"/>
        <w:contextualSpacing/>
        <w:jc w:val="both"/>
        <w:rPr>
          <w:szCs w:val="26"/>
        </w:rPr>
      </w:pPr>
      <w:r>
        <w:rPr>
          <w:szCs w:val="26"/>
        </w:rPr>
        <w:t>Сторона 2 оплатила обеспечение заявки на участие в аукционе в виде задатка в размере _____________(_______________________), сумма которого засчитывается в счет платы за размещение нестационарного торгового объекта.</w:t>
      </w:r>
    </w:p>
    <w:p w:rsidR="00D67854" w:rsidRDefault="00D67854" w:rsidP="00D67854">
      <w:pPr>
        <w:numPr>
          <w:ilvl w:val="0"/>
          <w:numId w:val="3"/>
        </w:numPr>
        <w:spacing w:after="200" w:line="276" w:lineRule="auto"/>
        <w:ind w:left="0" w:firstLine="567"/>
        <w:contextualSpacing/>
        <w:jc w:val="both"/>
        <w:rPr>
          <w:szCs w:val="26"/>
        </w:rPr>
      </w:pPr>
      <w:r>
        <w:rPr>
          <w:szCs w:val="26"/>
        </w:rPr>
        <w:t>Оплата по договору осуществляется в рублях Российской Федерации.</w:t>
      </w:r>
    </w:p>
    <w:p w:rsidR="00D67854" w:rsidRDefault="00D67854" w:rsidP="00D67854">
      <w:pPr>
        <w:numPr>
          <w:ilvl w:val="0"/>
          <w:numId w:val="3"/>
        </w:numPr>
        <w:spacing w:after="200" w:line="276" w:lineRule="auto"/>
        <w:ind w:left="0" w:firstLine="567"/>
        <w:contextualSpacing/>
        <w:jc w:val="both"/>
        <w:rPr>
          <w:szCs w:val="26"/>
        </w:rPr>
      </w:pPr>
      <w:r>
        <w:rPr>
          <w:szCs w:val="26"/>
        </w:rPr>
        <w:lastRenderedPageBreak/>
        <w:t xml:space="preserve">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 </w:t>
      </w:r>
    </w:p>
    <w:p w:rsidR="00D67854" w:rsidRDefault="00D67854" w:rsidP="00D67854">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до 15 числа первого месяца календарного квартала.</w:t>
      </w:r>
    </w:p>
    <w:p w:rsidR="00D67854" w:rsidRDefault="00D67854" w:rsidP="00D67854">
      <w:pPr>
        <w:numPr>
          <w:ilvl w:val="0"/>
          <w:numId w:val="3"/>
        </w:numPr>
        <w:spacing w:after="200" w:line="276" w:lineRule="auto"/>
        <w:ind w:left="0" w:firstLine="567"/>
        <w:contextualSpacing/>
        <w:jc w:val="both"/>
        <w:rPr>
          <w:szCs w:val="26"/>
        </w:rPr>
      </w:pPr>
      <w:r>
        <w:rPr>
          <w:szCs w:val="26"/>
        </w:rPr>
        <w:t>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w:t>
      </w:r>
    </w:p>
    <w:p w:rsidR="00D67854" w:rsidRDefault="00D67854" w:rsidP="00D67854">
      <w:pPr>
        <w:numPr>
          <w:ilvl w:val="0"/>
          <w:numId w:val="3"/>
        </w:numPr>
        <w:spacing w:after="200" w:line="276" w:lineRule="auto"/>
        <w:ind w:left="0" w:firstLine="567"/>
        <w:contextualSpacing/>
        <w:jc w:val="both"/>
        <w:rPr>
          <w:szCs w:val="26"/>
        </w:rPr>
      </w:pPr>
      <w:r>
        <w:rPr>
          <w:szCs w:val="26"/>
        </w:rPr>
        <w:t>Плата за первый квартал 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w:t>
      </w:r>
    </w:p>
    <w:p w:rsidR="00D67854" w:rsidRDefault="00D67854" w:rsidP="00D67854">
      <w:pPr>
        <w:numPr>
          <w:ilvl w:val="0"/>
          <w:numId w:val="3"/>
        </w:numPr>
        <w:spacing w:after="200" w:line="276" w:lineRule="auto"/>
        <w:ind w:left="0" w:firstLine="567"/>
        <w:contextualSpacing/>
        <w:jc w:val="both"/>
        <w:rPr>
          <w:szCs w:val="26"/>
        </w:rPr>
      </w:pPr>
      <w:r>
        <w:rPr>
          <w:szCs w:val="26"/>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D67854" w:rsidRDefault="00D67854" w:rsidP="00D67854">
      <w:pPr>
        <w:numPr>
          <w:ilvl w:val="0"/>
          <w:numId w:val="3"/>
        </w:numPr>
        <w:autoSpaceDE w:val="0"/>
        <w:autoSpaceDN w:val="0"/>
        <w:adjustRightInd w:val="0"/>
        <w:spacing w:after="200" w:line="276" w:lineRule="auto"/>
        <w:ind w:left="0" w:firstLine="567"/>
        <w:contextualSpacing/>
        <w:jc w:val="both"/>
        <w:outlineLvl w:val="1"/>
        <w:rPr>
          <w:rFonts w:eastAsia="Calibri"/>
          <w:szCs w:val="26"/>
          <w:shd w:val="clear" w:color="auto" w:fill="FFFFFF"/>
          <w:lang w:eastAsia="en-US"/>
        </w:rPr>
      </w:pPr>
      <w:r>
        <w:rPr>
          <w:szCs w:val="26"/>
        </w:rPr>
        <w:t>Сторона 2</w:t>
      </w:r>
      <w:r>
        <w:rPr>
          <w:rFonts w:eastAsia="Calibri"/>
          <w:szCs w:val="26"/>
          <w:lang w:eastAsia="en-US"/>
        </w:rPr>
        <w:t xml:space="preserve"> </w:t>
      </w:r>
      <w:r>
        <w:rPr>
          <w:rFonts w:eastAsia="Calibri"/>
          <w:szCs w:val="26"/>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Pr>
          <w:szCs w:val="26"/>
        </w:rPr>
        <w:t>Стороной 2</w:t>
      </w:r>
      <w:r>
        <w:rPr>
          <w:rFonts w:eastAsia="Calibri"/>
          <w:szCs w:val="26"/>
          <w:shd w:val="clear" w:color="auto" w:fill="FFFFFF"/>
          <w:lang w:eastAsia="en-US"/>
        </w:rPr>
        <w:t xml:space="preserve"> лично, если иное не установлено законодательством Российской Федерации.</w:t>
      </w:r>
    </w:p>
    <w:p w:rsidR="00D67854" w:rsidRDefault="00D67854" w:rsidP="00D67854">
      <w:pPr>
        <w:widowControl w:val="0"/>
        <w:autoSpaceDE w:val="0"/>
        <w:autoSpaceDN w:val="0"/>
        <w:adjustRightInd w:val="0"/>
        <w:ind w:firstLine="540"/>
        <w:jc w:val="both"/>
        <w:rPr>
          <w:rFonts w:eastAsia="Calibri"/>
          <w:sz w:val="28"/>
          <w:szCs w:val="28"/>
          <w:shd w:val="clear" w:color="auto" w:fill="FFFFFF"/>
          <w:lang w:eastAsia="en-US"/>
        </w:rPr>
      </w:pPr>
    </w:p>
    <w:p w:rsidR="00D67854" w:rsidRDefault="00D67854" w:rsidP="00D67854">
      <w:pPr>
        <w:ind w:firstLine="567"/>
        <w:jc w:val="center"/>
        <w:rPr>
          <w:bCs/>
          <w:szCs w:val="26"/>
        </w:rPr>
      </w:pPr>
      <w:r>
        <w:rPr>
          <w:bCs/>
          <w:szCs w:val="26"/>
        </w:rPr>
        <w:t>4. Права и обязанности Сторон</w:t>
      </w:r>
    </w:p>
    <w:p w:rsidR="00D67854" w:rsidRDefault="00D67854" w:rsidP="00D67854">
      <w:pPr>
        <w:ind w:firstLine="567"/>
        <w:jc w:val="both"/>
        <w:rPr>
          <w:szCs w:val="26"/>
        </w:rPr>
      </w:pPr>
      <w:r>
        <w:rPr>
          <w:szCs w:val="26"/>
        </w:rPr>
        <w:t> </w:t>
      </w:r>
    </w:p>
    <w:p w:rsidR="00D67854" w:rsidRDefault="00D67854" w:rsidP="00D67854">
      <w:pPr>
        <w:ind w:firstLine="567"/>
        <w:jc w:val="both"/>
        <w:rPr>
          <w:szCs w:val="26"/>
        </w:rPr>
      </w:pPr>
      <w:r>
        <w:rPr>
          <w:szCs w:val="26"/>
        </w:rPr>
        <w:t>4.1. Сторона 1 обязуется:</w:t>
      </w:r>
    </w:p>
    <w:p w:rsidR="00D67854" w:rsidRDefault="00D67854" w:rsidP="00D67854">
      <w:pPr>
        <w:ind w:firstLine="567"/>
        <w:jc w:val="both"/>
        <w:rPr>
          <w:szCs w:val="26"/>
        </w:rPr>
      </w:pPr>
      <w:r>
        <w:rPr>
          <w:szCs w:val="26"/>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 </w:t>
      </w:r>
    </w:p>
    <w:p w:rsidR="00D67854" w:rsidRDefault="00D67854" w:rsidP="00D67854">
      <w:pPr>
        <w:ind w:firstLine="567"/>
        <w:jc w:val="both"/>
        <w:rPr>
          <w:szCs w:val="26"/>
        </w:rPr>
      </w:pPr>
      <w:r>
        <w:rPr>
          <w:szCs w:val="26"/>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D67854" w:rsidRDefault="00D67854" w:rsidP="00D67854">
      <w:pPr>
        <w:widowControl w:val="0"/>
        <w:tabs>
          <w:tab w:val="left" w:pos="1560"/>
        </w:tabs>
        <w:autoSpaceDE w:val="0"/>
        <w:autoSpaceDN w:val="0"/>
        <w:adjustRightInd w:val="0"/>
        <w:ind w:firstLine="567"/>
        <w:jc w:val="both"/>
        <w:rPr>
          <w:szCs w:val="26"/>
        </w:rPr>
      </w:pPr>
      <w:r>
        <w:rPr>
          <w:szCs w:val="26"/>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D67854" w:rsidRDefault="00D67854" w:rsidP="00D67854">
      <w:pPr>
        <w:ind w:firstLine="567"/>
        <w:jc w:val="both"/>
        <w:rPr>
          <w:szCs w:val="26"/>
        </w:rPr>
      </w:pPr>
      <w:r>
        <w:rPr>
          <w:szCs w:val="26"/>
        </w:rPr>
        <w:t>4.2. Сторона 1 имеет право:</w:t>
      </w:r>
    </w:p>
    <w:p w:rsidR="00D67854" w:rsidRDefault="00D67854" w:rsidP="00D67854">
      <w:pPr>
        <w:widowControl w:val="0"/>
        <w:autoSpaceDE w:val="0"/>
        <w:autoSpaceDN w:val="0"/>
        <w:adjustRightInd w:val="0"/>
        <w:ind w:firstLine="567"/>
        <w:jc w:val="both"/>
        <w:rPr>
          <w:szCs w:val="26"/>
        </w:rPr>
      </w:pPr>
      <w:r>
        <w:rPr>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D67854" w:rsidRDefault="00D67854" w:rsidP="00D67854">
      <w:pPr>
        <w:ind w:firstLine="567"/>
        <w:jc w:val="both"/>
        <w:rPr>
          <w:szCs w:val="26"/>
        </w:rPr>
      </w:pPr>
      <w:r>
        <w:rPr>
          <w:szCs w:val="26"/>
        </w:rPr>
        <w:t>4.2.2. Лично или через специализированные организации осуществлять контроль за выполнением Стороной 2 настоящего договора.</w:t>
      </w:r>
    </w:p>
    <w:p w:rsidR="00D67854" w:rsidRDefault="00D67854" w:rsidP="00D67854">
      <w:pPr>
        <w:ind w:firstLine="567"/>
        <w:jc w:val="both"/>
        <w:rPr>
          <w:szCs w:val="26"/>
        </w:rPr>
      </w:pPr>
      <w:r>
        <w:rPr>
          <w:szCs w:val="26"/>
        </w:rPr>
        <w:lastRenderedPageBreak/>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D67854" w:rsidRDefault="00D67854" w:rsidP="00D67854">
      <w:pPr>
        <w:ind w:firstLine="567"/>
        <w:jc w:val="both"/>
        <w:rPr>
          <w:szCs w:val="26"/>
        </w:rPr>
      </w:pPr>
      <w:r>
        <w:rPr>
          <w:szCs w:val="26"/>
        </w:rPr>
        <w:t>4.2.4. По истечении пяти календарных дней после досрочного расторжения договора, а также в случае признания его недействительным, без уведомления Стороны 2 осуществить демонтаж нестационарного торгового объекта.</w:t>
      </w:r>
    </w:p>
    <w:p w:rsidR="00D67854" w:rsidRDefault="00D67854" w:rsidP="00D67854">
      <w:pPr>
        <w:ind w:firstLine="567"/>
        <w:jc w:val="both"/>
        <w:rPr>
          <w:szCs w:val="26"/>
        </w:rPr>
      </w:pPr>
      <w:r>
        <w:rPr>
          <w:szCs w:val="26"/>
        </w:rPr>
        <w:t>4.3. Сторона 2 обязуется:</w:t>
      </w:r>
    </w:p>
    <w:p w:rsidR="00D67854" w:rsidRDefault="00D67854" w:rsidP="00D67854">
      <w:pPr>
        <w:ind w:firstLine="567"/>
        <w:jc w:val="both"/>
        <w:rPr>
          <w:rFonts w:eastAsia="Calibri"/>
          <w:szCs w:val="26"/>
          <w:lang w:eastAsia="en-US"/>
        </w:rPr>
      </w:pPr>
      <w:r>
        <w:rPr>
          <w:szCs w:val="26"/>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r>
        <w:rPr>
          <w:rFonts w:eastAsia="Calibri"/>
          <w:szCs w:val="26"/>
          <w:lang w:eastAsia="en-US"/>
        </w:rPr>
        <w:t xml:space="preserve"> </w:t>
      </w:r>
    </w:p>
    <w:p w:rsidR="00D67854" w:rsidRDefault="00D67854" w:rsidP="00D67854">
      <w:pPr>
        <w:ind w:firstLine="567"/>
        <w:jc w:val="both"/>
        <w:rPr>
          <w:szCs w:val="26"/>
        </w:rPr>
      </w:pPr>
      <w:r>
        <w:rPr>
          <w:szCs w:val="26"/>
        </w:rPr>
        <w:t xml:space="preserve">4.3.2. Осуществлять эксплуатацию нестационарного торгового объекта в соответствии со специализацией, указанной в приложении к настоящему договору. </w:t>
      </w:r>
    </w:p>
    <w:p w:rsidR="00D67854" w:rsidRDefault="00D67854" w:rsidP="00D67854">
      <w:pPr>
        <w:jc w:val="both"/>
        <w:rPr>
          <w:szCs w:val="26"/>
        </w:rPr>
      </w:pPr>
      <w:r>
        <w:rPr>
          <w:szCs w:val="26"/>
        </w:rPr>
        <w:t xml:space="preserve">        4.3.3. Обеспечить размещение нестационарного торгового объекта в соответствии с архитектурным решением, утвержденным постановлением администрации Шатурского муниципального района от 13.03.2017 № 491 «Об утверждении требований к архитектурному решению внешнего вида нестационарных торговых объектов на территории Шатурского муниципального района Московской области».</w:t>
      </w:r>
    </w:p>
    <w:p w:rsidR="00D67854" w:rsidRDefault="00D67854" w:rsidP="00D67854">
      <w:pPr>
        <w:ind w:firstLine="567"/>
        <w:jc w:val="both"/>
        <w:rPr>
          <w:szCs w:val="26"/>
        </w:rPr>
      </w:pPr>
      <w:r>
        <w:rPr>
          <w:szCs w:val="26"/>
        </w:rPr>
        <w:t>4.3.4. В течение двух дней календарных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D67854" w:rsidRDefault="00D67854" w:rsidP="00D67854">
      <w:pPr>
        <w:ind w:firstLine="567"/>
        <w:jc w:val="both"/>
        <w:rPr>
          <w:szCs w:val="26"/>
        </w:rPr>
      </w:pPr>
      <w:r>
        <w:rPr>
          <w:szCs w:val="26"/>
        </w:rPr>
        <w:t>4.3.5. В течение всего срока действия договора обеспечить надлежащее состояние и внешний вид нестационарного торгового объекта.</w:t>
      </w:r>
    </w:p>
    <w:p w:rsidR="00D67854" w:rsidRPr="00646943" w:rsidRDefault="00D67854" w:rsidP="00D67854">
      <w:pPr>
        <w:widowControl w:val="0"/>
        <w:tabs>
          <w:tab w:val="left" w:pos="1560"/>
        </w:tabs>
        <w:autoSpaceDE w:val="0"/>
        <w:autoSpaceDN w:val="0"/>
        <w:adjustRightInd w:val="0"/>
        <w:ind w:firstLine="567"/>
        <w:jc w:val="both"/>
        <w:rPr>
          <w:szCs w:val="26"/>
          <w:shd w:val="clear" w:color="auto" w:fill="FFFFFF"/>
        </w:rPr>
      </w:pPr>
      <w:r>
        <w:rPr>
          <w:szCs w:val="26"/>
        </w:rPr>
        <w:t xml:space="preserve">4.3.6. </w:t>
      </w:r>
      <w:r w:rsidRPr="00646943">
        <w:rPr>
          <w:rFonts w:eastAsia="Calibri"/>
          <w:szCs w:val="26"/>
          <w:lang w:eastAsia="en-US"/>
        </w:rPr>
        <w:t xml:space="preserve"> </w:t>
      </w:r>
      <w:r w:rsidRPr="00646943">
        <w:rPr>
          <w:szCs w:val="26"/>
          <w:shd w:val="clear" w:color="auto" w:fill="FFFFFF"/>
        </w:rPr>
        <w:t>Разместить нестационарный объект в соответствии с п. 1.1 настояще</w:t>
      </w:r>
      <w:r>
        <w:rPr>
          <w:szCs w:val="26"/>
          <w:shd w:val="clear" w:color="auto" w:fill="FFFFFF"/>
        </w:rPr>
        <w:t>го д</w:t>
      </w:r>
      <w:r w:rsidRPr="00646943">
        <w:rPr>
          <w:szCs w:val="26"/>
          <w:shd w:val="clear" w:color="auto" w:fill="FFFFFF"/>
        </w:rPr>
        <w:t>оговора без права передачи места под размещение нестационарного торгового объекта третьему лицу</w:t>
      </w:r>
      <w:r>
        <w:rPr>
          <w:szCs w:val="26"/>
          <w:shd w:val="clear" w:color="auto" w:fill="FFFFFF"/>
        </w:rPr>
        <w:t>.</w:t>
      </w:r>
    </w:p>
    <w:p w:rsidR="00D67854" w:rsidRDefault="00D67854" w:rsidP="00D67854">
      <w:pPr>
        <w:ind w:firstLine="567"/>
        <w:jc w:val="both"/>
        <w:rPr>
          <w:szCs w:val="26"/>
        </w:rPr>
      </w:pPr>
      <w:r>
        <w:rPr>
          <w:szCs w:val="26"/>
        </w:rPr>
        <w:t>4.3.7. Своевременно производить оплату в соответствии с условиями настоящего договора.</w:t>
      </w:r>
    </w:p>
    <w:p w:rsidR="00D67854" w:rsidRDefault="00D67854" w:rsidP="00D67854">
      <w:pPr>
        <w:ind w:firstLine="567"/>
        <w:jc w:val="both"/>
        <w:rPr>
          <w:szCs w:val="26"/>
        </w:rPr>
      </w:pPr>
      <w:r>
        <w:rPr>
          <w:szCs w:val="26"/>
        </w:rPr>
        <w:t>4.3.8.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D67854" w:rsidRDefault="00D67854" w:rsidP="00D67854">
      <w:pPr>
        <w:ind w:firstLine="567"/>
        <w:jc w:val="both"/>
        <w:rPr>
          <w:szCs w:val="26"/>
        </w:rPr>
      </w:pPr>
      <w:r>
        <w:rPr>
          <w:szCs w:val="26"/>
        </w:rPr>
        <w:t>4.3.9. Не позднее пяти календарных дней со дня окончания срока действия настоящего договора демонтировать нестационарный торговый объект.</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4.3.10. В случае досрочного расторжения договора, а также в случае признания его недействительным, </w:t>
      </w:r>
      <w:r>
        <w:rPr>
          <w:szCs w:val="26"/>
        </w:rPr>
        <w:t>Сторона 2</w:t>
      </w:r>
      <w:r>
        <w:rPr>
          <w:rFonts w:eastAsia="Calibri"/>
          <w:szCs w:val="26"/>
          <w:lang w:eastAsia="en-US"/>
        </w:rPr>
        <w:t xml:space="preserve"> обязана произвести демонтаж нестационарного торгового объекта в течение пяти календарных дней и </w:t>
      </w:r>
      <w:r>
        <w:rPr>
          <w:szCs w:val="26"/>
        </w:rPr>
        <w:t>привести место размещения нестационарного торгового объекта в первоначальное состояние</w:t>
      </w:r>
      <w:r>
        <w:rPr>
          <w:rFonts w:eastAsia="Calibri"/>
          <w:szCs w:val="26"/>
          <w:lang w:eastAsia="en-US"/>
        </w:rPr>
        <w:t>.</w:t>
      </w:r>
    </w:p>
    <w:p w:rsidR="00D67854" w:rsidRDefault="00D67854" w:rsidP="00D67854">
      <w:pPr>
        <w:widowControl w:val="0"/>
        <w:tabs>
          <w:tab w:val="left" w:pos="1560"/>
        </w:tabs>
        <w:autoSpaceDE w:val="0"/>
        <w:autoSpaceDN w:val="0"/>
        <w:adjustRightInd w:val="0"/>
        <w:ind w:firstLine="567"/>
        <w:jc w:val="both"/>
        <w:rPr>
          <w:rFonts w:eastAsia="Calibri"/>
          <w:szCs w:val="26"/>
          <w:lang w:eastAsia="en-US"/>
        </w:rPr>
      </w:pPr>
      <w:r>
        <w:rPr>
          <w:rFonts w:eastAsia="Calibri"/>
          <w:szCs w:val="26"/>
          <w:lang w:eastAsia="en-US"/>
        </w:rPr>
        <w:t xml:space="preserve">4.3.11.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rsidR="00D67854" w:rsidRDefault="00D67854" w:rsidP="00D67854">
      <w:pPr>
        <w:widowControl w:val="0"/>
        <w:tabs>
          <w:tab w:val="left" w:pos="1560"/>
        </w:tabs>
        <w:autoSpaceDE w:val="0"/>
        <w:autoSpaceDN w:val="0"/>
        <w:adjustRightInd w:val="0"/>
        <w:ind w:firstLine="567"/>
        <w:jc w:val="both"/>
        <w:rPr>
          <w:rFonts w:eastAsia="Calibri"/>
          <w:szCs w:val="26"/>
          <w:lang w:eastAsia="en-US"/>
        </w:rPr>
      </w:pPr>
      <w:r w:rsidRPr="00646943">
        <w:rPr>
          <w:rFonts w:eastAsia="Calibri"/>
          <w:szCs w:val="26"/>
          <w:lang w:eastAsia="en-US"/>
        </w:rPr>
        <w:t xml:space="preserve">4.4. </w:t>
      </w:r>
      <w:r w:rsidRPr="00646943">
        <w:rPr>
          <w:szCs w:val="26"/>
        </w:rPr>
        <w:t>Сторона 2</w:t>
      </w:r>
      <w:r w:rsidRPr="00646943">
        <w:rPr>
          <w:rFonts w:eastAsia="Calibri"/>
          <w:szCs w:val="26"/>
          <w:lang w:eastAsia="en-US"/>
        </w:rPr>
        <w:t xml:space="preserve"> имеет право</w:t>
      </w:r>
      <w:r>
        <w:rPr>
          <w:rFonts w:eastAsia="Calibri"/>
          <w:szCs w:val="26"/>
          <w:lang w:eastAsia="en-US"/>
        </w:rPr>
        <w:t>:</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4.4.1. Беспрепятственного доступа к месту размещения нестационарного торгового объекта.</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w:t>
      </w:r>
      <w:r>
        <w:rPr>
          <w:rFonts w:eastAsia="Calibri"/>
          <w:szCs w:val="26"/>
          <w:lang w:eastAsia="en-US"/>
        </w:rPr>
        <w:lastRenderedPageBreak/>
        <w:t xml:space="preserve">демонтажем. </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 xml:space="preserve">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w:t>
      </w:r>
      <w:r>
        <w:rPr>
          <w:szCs w:val="26"/>
        </w:rPr>
        <w:t>Сторона 2</w:t>
      </w:r>
      <w:r>
        <w:rPr>
          <w:rFonts w:eastAsia="Calibri"/>
          <w:szCs w:val="26"/>
          <w:lang w:eastAsia="en-US"/>
        </w:rPr>
        <w:t xml:space="preserve"> не отвечает, окажется в состоянии непригодном для использования.</w:t>
      </w:r>
    </w:p>
    <w:p w:rsidR="00D67854" w:rsidRDefault="00D67854" w:rsidP="00D67854">
      <w:pPr>
        <w:widowControl w:val="0"/>
        <w:autoSpaceDE w:val="0"/>
        <w:autoSpaceDN w:val="0"/>
        <w:adjustRightInd w:val="0"/>
        <w:jc w:val="center"/>
        <w:rPr>
          <w:bCs/>
          <w:sz w:val="28"/>
          <w:szCs w:val="28"/>
        </w:rPr>
      </w:pPr>
    </w:p>
    <w:p w:rsidR="00D67854" w:rsidRDefault="00D67854" w:rsidP="00D67854">
      <w:pPr>
        <w:widowControl w:val="0"/>
        <w:autoSpaceDE w:val="0"/>
        <w:autoSpaceDN w:val="0"/>
        <w:adjustRightInd w:val="0"/>
        <w:jc w:val="center"/>
        <w:rPr>
          <w:bCs/>
          <w:szCs w:val="26"/>
        </w:rPr>
      </w:pPr>
      <w:r>
        <w:rPr>
          <w:bCs/>
          <w:szCs w:val="26"/>
        </w:rPr>
        <w:t>5. Ответственность Сторон</w:t>
      </w:r>
    </w:p>
    <w:p w:rsidR="00D67854" w:rsidRDefault="00D67854" w:rsidP="00D67854">
      <w:pPr>
        <w:widowControl w:val="0"/>
        <w:autoSpaceDE w:val="0"/>
        <w:autoSpaceDN w:val="0"/>
        <w:adjustRightInd w:val="0"/>
        <w:jc w:val="center"/>
        <w:rPr>
          <w:szCs w:val="26"/>
        </w:rPr>
      </w:pPr>
    </w:p>
    <w:p w:rsidR="00D67854" w:rsidRDefault="00D67854" w:rsidP="00D67854">
      <w:pPr>
        <w:ind w:firstLine="567"/>
        <w:jc w:val="both"/>
        <w:rPr>
          <w:szCs w:val="26"/>
        </w:rPr>
      </w:pPr>
      <w:r>
        <w:rPr>
          <w:szCs w:val="26"/>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t>
      </w:r>
    </w:p>
    <w:p w:rsidR="00D67854" w:rsidRDefault="00D67854" w:rsidP="00D67854">
      <w:pPr>
        <w:ind w:firstLine="567"/>
        <w:jc w:val="both"/>
        <w:rPr>
          <w:szCs w:val="26"/>
        </w:rPr>
      </w:pPr>
      <w:r>
        <w:rPr>
          <w:szCs w:val="26"/>
        </w:rPr>
        <w:t> 5.2. В случае нарушения Стороной 2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пяти банковских дней с даты получения соответствующей претензии от Стороны 1.</w:t>
      </w:r>
    </w:p>
    <w:p w:rsidR="00D67854" w:rsidRDefault="00D67854" w:rsidP="00D67854">
      <w:pPr>
        <w:ind w:firstLine="567"/>
        <w:jc w:val="both"/>
        <w:rPr>
          <w:szCs w:val="26"/>
        </w:rPr>
      </w:pPr>
      <w:r>
        <w:rPr>
          <w:szCs w:val="26"/>
        </w:rPr>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 от суммы, указанной в пункте 3.1 договора, за каждый факт нарушения, в течение пяти банковских дней с даты получения соответствующей претензии Стороны 1.</w:t>
      </w:r>
    </w:p>
    <w:p w:rsidR="00D67854" w:rsidRDefault="00D67854" w:rsidP="00D67854">
      <w:pPr>
        <w:ind w:firstLine="567"/>
        <w:jc w:val="both"/>
        <w:rPr>
          <w:szCs w:val="26"/>
        </w:rPr>
      </w:pPr>
      <w:r>
        <w:rPr>
          <w:szCs w:val="26"/>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пунктами 5.1 и 5.2 настоящего договора.</w:t>
      </w:r>
    </w:p>
    <w:p w:rsidR="00D67854" w:rsidRDefault="00D67854" w:rsidP="00D67854">
      <w:pPr>
        <w:ind w:firstLine="567"/>
        <w:jc w:val="both"/>
        <w:rPr>
          <w:szCs w:val="26"/>
        </w:rPr>
      </w:pPr>
      <w:r>
        <w:rPr>
          <w:szCs w:val="26"/>
        </w:rPr>
        <w:t>5.5. За ненадлежащее исполнение Стороной 1 обязательств, предусмотренных договором, начисляется штраф в виде фиксированной суммы в размере 2,5 (двух целых и пяти десятых) процента платы за договор.</w:t>
      </w:r>
    </w:p>
    <w:p w:rsidR="00D67854" w:rsidRDefault="00D67854" w:rsidP="00D67854">
      <w:pPr>
        <w:ind w:firstLine="567"/>
        <w:jc w:val="both"/>
        <w:rPr>
          <w:szCs w:val="26"/>
        </w:rPr>
      </w:pPr>
      <w:r>
        <w:rPr>
          <w:szCs w:val="26"/>
        </w:rPr>
        <w:t>5.6. Возмещение убытков и уплата неустойки за неисполнение обязательств не освобождает Стороны от исполнения обязательств по договору.</w:t>
      </w:r>
    </w:p>
    <w:p w:rsidR="00D67854" w:rsidRDefault="00D67854" w:rsidP="00D67854">
      <w:pPr>
        <w:ind w:firstLine="567"/>
        <w:jc w:val="both"/>
        <w:rPr>
          <w:szCs w:val="26"/>
        </w:rPr>
      </w:pPr>
      <w:r>
        <w:rPr>
          <w:szCs w:val="26"/>
        </w:rPr>
        <w:t> </w:t>
      </w:r>
    </w:p>
    <w:p w:rsidR="00D67854" w:rsidRDefault="00D67854" w:rsidP="00D67854">
      <w:pPr>
        <w:jc w:val="center"/>
        <w:rPr>
          <w:bCs/>
          <w:szCs w:val="26"/>
        </w:rPr>
      </w:pPr>
      <w:r>
        <w:rPr>
          <w:bCs/>
          <w:szCs w:val="26"/>
        </w:rPr>
        <w:t>6. Порядок изменения, прекращения и расторжения договора</w:t>
      </w:r>
    </w:p>
    <w:p w:rsidR="00D67854" w:rsidRDefault="00D67854" w:rsidP="00D67854">
      <w:pPr>
        <w:ind w:firstLine="567"/>
        <w:jc w:val="both"/>
        <w:rPr>
          <w:szCs w:val="26"/>
        </w:rPr>
      </w:pPr>
      <w:r>
        <w:rPr>
          <w:szCs w:val="26"/>
        </w:rPr>
        <w:t> </w:t>
      </w:r>
    </w:p>
    <w:p w:rsidR="00D67854" w:rsidRDefault="00D67854" w:rsidP="00D67854">
      <w:pPr>
        <w:widowControl w:val="0"/>
        <w:tabs>
          <w:tab w:val="left" w:pos="1560"/>
        </w:tabs>
        <w:autoSpaceDE w:val="0"/>
        <w:autoSpaceDN w:val="0"/>
        <w:adjustRightInd w:val="0"/>
        <w:ind w:firstLine="567"/>
        <w:jc w:val="both"/>
        <w:rPr>
          <w:szCs w:val="26"/>
        </w:rPr>
      </w:pPr>
      <w:r>
        <w:rPr>
          <w:szCs w:val="26"/>
        </w:rPr>
        <w:t>6.1. Договор может быть расторгнут:</w:t>
      </w:r>
    </w:p>
    <w:p w:rsidR="00D67854" w:rsidRDefault="00D67854" w:rsidP="00D67854">
      <w:pPr>
        <w:widowControl w:val="0"/>
        <w:tabs>
          <w:tab w:val="left" w:pos="1560"/>
        </w:tabs>
        <w:autoSpaceDE w:val="0"/>
        <w:autoSpaceDN w:val="0"/>
        <w:adjustRightInd w:val="0"/>
        <w:ind w:firstLine="567"/>
        <w:jc w:val="both"/>
        <w:rPr>
          <w:szCs w:val="26"/>
        </w:rPr>
      </w:pPr>
      <w:r>
        <w:rPr>
          <w:szCs w:val="26"/>
        </w:rPr>
        <w:t>по соглашению Сторон;</w:t>
      </w:r>
    </w:p>
    <w:p w:rsidR="00D67854" w:rsidRDefault="00D67854" w:rsidP="00D67854">
      <w:pPr>
        <w:widowControl w:val="0"/>
        <w:tabs>
          <w:tab w:val="left" w:pos="1560"/>
        </w:tabs>
        <w:autoSpaceDE w:val="0"/>
        <w:autoSpaceDN w:val="0"/>
        <w:adjustRightInd w:val="0"/>
        <w:ind w:firstLine="567"/>
        <w:jc w:val="both"/>
        <w:rPr>
          <w:szCs w:val="26"/>
        </w:rPr>
      </w:pPr>
      <w:r>
        <w:rPr>
          <w:szCs w:val="26"/>
        </w:rPr>
        <w:t>в судебном порядке;</w:t>
      </w:r>
    </w:p>
    <w:p w:rsidR="00D67854" w:rsidRDefault="00D67854" w:rsidP="00D67854">
      <w:pPr>
        <w:widowControl w:val="0"/>
        <w:autoSpaceDE w:val="0"/>
        <w:autoSpaceDN w:val="0"/>
        <w:adjustRightInd w:val="0"/>
        <w:ind w:firstLine="567"/>
        <w:jc w:val="both"/>
        <w:rPr>
          <w:szCs w:val="26"/>
        </w:rPr>
      </w:pPr>
      <w:r>
        <w:rPr>
          <w:szCs w:val="26"/>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w:t>
      </w:r>
    </w:p>
    <w:p w:rsidR="00D67854" w:rsidRDefault="00D67854" w:rsidP="00D67854">
      <w:pPr>
        <w:ind w:firstLine="567"/>
        <w:jc w:val="both"/>
        <w:rPr>
          <w:szCs w:val="26"/>
        </w:rPr>
      </w:pPr>
      <w:r>
        <w:rPr>
          <w:szCs w:val="26"/>
        </w:rPr>
        <w:t>6.2. Настоящий договор, может быть, расторгнут Стороной 1 в порядке одностороннего отказа от исполнения договора в случаях:</w:t>
      </w:r>
    </w:p>
    <w:p w:rsidR="00D67854" w:rsidRDefault="00D67854" w:rsidP="00D67854">
      <w:pPr>
        <w:ind w:firstLine="567"/>
        <w:jc w:val="both"/>
        <w:rPr>
          <w:szCs w:val="26"/>
        </w:rPr>
      </w:pPr>
      <w:r>
        <w:rPr>
          <w:szCs w:val="26"/>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D67854" w:rsidRDefault="00D67854" w:rsidP="00D67854">
      <w:pPr>
        <w:ind w:firstLine="567"/>
        <w:jc w:val="both"/>
        <w:rPr>
          <w:szCs w:val="26"/>
        </w:rPr>
      </w:pPr>
      <w:r>
        <w:rPr>
          <w:szCs w:val="26"/>
        </w:rPr>
        <w:t>неисполнения Стороной 2 обязательств, установленных п.п. 4.3.1. – 4.3.6 настоящего договора.</w:t>
      </w:r>
    </w:p>
    <w:p w:rsidR="00D67854" w:rsidRDefault="00D67854" w:rsidP="00D67854">
      <w:pPr>
        <w:widowControl w:val="0"/>
        <w:autoSpaceDE w:val="0"/>
        <w:autoSpaceDN w:val="0"/>
        <w:adjustRightInd w:val="0"/>
        <w:ind w:firstLine="567"/>
        <w:jc w:val="both"/>
        <w:rPr>
          <w:rFonts w:eastAsia="Calibri"/>
          <w:szCs w:val="26"/>
          <w:lang w:eastAsia="en-US"/>
        </w:rPr>
      </w:pPr>
      <w:r>
        <w:rPr>
          <w:szCs w:val="26"/>
        </w:rPr>
        <w:t xml:space="preserve">6.3. </w:t>
      </w:r>
      <w:r>
        <w:rPr>
          <w:rFonts w:eastAsia="Calibri"/>
          <w:szCs w:val="26"/>
          <w:lang w:eastAsia="en-US"/>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w:t>
      </w:r>
      <w:r>
        <w:rPr>
          <w:rFonts w:eastAsia="Calibri"/>
          <w:szCs w:val="26"/>
          <w:lang w:eastAsia="en-US"/>
        </w:rPr>
        <w:lastRenderedPageBreak/>
        <w:t>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D67854" w:rsidRDefault="00D67854" w:rsidP="00D67854">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 </w:t>
      </w:r>
    </w:p>
    <w:p w:rsidR="00D67854" w:rsidRDefault="00D67854" w:rsidP="00D67854">
      <w:pPr>
        <w:tabs>
          <w:tab w:val="right" w:pos="0"/>
          <w:tab w:val="right" w:pos="284"/>
          <w:tab w:val="left" w:pos="1456"/>
        </w:tabs>
        <w:autoSpaceDE w:val="0"/>
        <w:autoSpaceDN w:val="0"/>
        <w:adjustRightInd w:val="0"/>
        <w:ind w:firstLine="567"/>
        <w:jc w:val="both"/>
        <w:rPr>
          <w:rFonts w:eastAsia="Calibri"/>
          <w:szCs w:val="26"/>
          <w:lang w:eastAsia="en-US"/>
        </w:rPr>
      </w:pPr>
      <w:r>
        <w:rPr>
          <w:rFonts w:eastAsia="Calibri"/>
          <w:szCs w:val="26"/>
          <w:lang w:eastAsia="en-US"/>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 </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Сторону 2 об одностороннем отказе от исполнения договора.</w:t>
      </w:r>
    </w:p>
    <w:p w:rsidR="00D67854" w:rsidRDefault="00D67854" w:rsidP="00D67854">
      <w:pPr>
        <w:widowControl w:val="0"/>
        <w:autoSpaceDE w:val="0"/>
        <w:autoSpaceDN w:val="0"/>
        <w:adjustRightInd w:val="0"/>
        <w:ind w:firstLine="567"/>
        <w:jc w:val="both"/>
        <w:rPr>
          <w:rFonts w:eastAsia="Calibri"/>
          <w:szCs w:val="26"/>
          <w:lang w:eastAsia="en-US"/>
        </w:rPr>
      </w:pPr>
      <w:r>
        <w:rPr>
          <w:rFonts w:eastAsia="Calibri"/>
          <w:szCs w:val="26"/>
          <w:lang w:eastAsia="en-US"/>
        </w:rPr>
        <w:t>6.4. Расторжение договора по соглашению Сторон производится путем подписания соответствующего соглашения о расторжении.</w:t>
      </w:r>
    </w:p>
    <w:p w:rsidR="00D67854" w:rsidRDefault="00D67854" w:rsidP="00D67854">
      <w:pPr>
        <w:ind w:firstLine="567"/>
        <w:jc w:val="both"/>
        <w:rPr>
          <w:szCs w:val="26"/>
        </w:rPr>
      </w:pPr>
      <w:r>
        <w:rPr>
          <w:szCs w:val="26"/>
        </w:rPr>
        <w:t>6.5. 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D67854" w:rsidRDefault="00D67854" w:rsidP="00D67854">
      <w:pPr>
        <w:jc w:val="center"/>
        <w:rPr>
          <w:b/>
          <w:bCs/>
          <w:sz w:val="28"/>
          <w:szCs w:val="28"/>
        </w:rPr>
      </w:pPr>
    </w:p>
    <w:p w:rsidR="00D67854" w:rsidRDefault="00D67854" w:rsidP="00D67854">
      <w:pPr>
        <w:jc w:val="center"/>
        <w:rPr>
          <w:bCs/>
          <w:szCs w:val="26"/>
        </w:rPr>
      </w:pPr>
      <w:r>
        <w:rPr>
          <w:bCs/>
          <w:szCs w:val="26"/>
        </w:rPr>
        <w:t>7. Порядок разрешения споров</w:t>
      </w:r>
    </w:p>
    <w:p w:rsidR="00D67854" w:rsidRDefault="00D67854" w:rsidP="00D67854">
      <w:pPr>
        <w:tabs>
          <w:tab w:val="left" w:pos="1134"/>
        </w:tabs>
        <w:ind w:firstLine="567"/>
        <w:jc w:val="both"/>
        <w:rPr>
          <w:szCs w:val="26"/>
        </w:rPr>
      </w:pPr>
      <w:r>
        <w:rPr>
          <w:szCs w:val="26"/>
        </w:rPr>
        <w:t> </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Все достигнутые договоренности Стороны оформляют в виде дополнительных соглашений, подписанных Сторонами и скрепленных печатями.</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До передачи спора на разрешение суда Стороны принимают меры к его урегулированию в претензионном порядке.</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Если претензионные требования подлежат денежной оценке, в претензии указывается истребуемая сумма и ее полный и обоснованный расчет.</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szCs w:val="26"/>
          <w:lang w:eastAsia="en-US"/>
        </w:rPr>
      </w:pPr>
      <w:r>
        <w:rPr>
          <w:rFonts w:eastAsia="Calibri"/>
          <w:szCs w:val="26"/>
          <w:lang w:eastAsia="en-US"/>
        </w:rPr>
        <w:t xml:space="preserve">В претензии могут быть указаны иные сведения, которые, по мнению заявителя, будут способствовать более быстрому и правильному ее рассмотрению, </w:t>
      </w:r>
      <w:r>
        <w:rPr>
          <w:rFonts w:eastAsia="Calibri"/>
          <w:szCs w:val="26"/>
          <w:lang w:eastAsia="en-US"/>
        </w:rPr>
        <w:lastRenderedPageBreak/>
        <w:t>объективному урегулированию спора.</w:t>
      </w:r>
    </w:p>
    <w:p w:rsidR="00D67854" w:rsidRDefault="00D67854" w:rsidP="00D67854">
      <w:pPr>
        <w:widowControl w:val="0"/>
        <w:numPr>
          <w:ilvl w:val="0"/>
          <w:numId w:val="4"/>
        </w:numPr>
        <w:tabs>
          <w:tab w:val="left" w:pos="1134"/>
          <w:tab w:val="left" w:pos="1560"/>
        </w:tabs>
        <w:autoSpaceDE w:val="0"/>
        <w:autoSpaceDN w:val="0"/>
        <w:adjustRightInd w:val="0"/>
        <w:spacing w:after="200" w:line="276" w:lineRule="auto"/>
        <w:ind w:left="0" w:firstLine="567"/>
        <w:contextualSpacing/>
        <w:jc w:val="both"/>
        <w:rPr>
          <w:rFonts w:eastAsia="Calibri"/>
          <w:b/>
          <w:szCs w:val="26"/>
          <w:lang w:eastAsia="en-US"/>
        </w:rPr>
      </w:pPr>
      <w:r>
        <w:rPr>
          <w:rFonts w:eastAsia="Calibri"/>
          <w:szCs w:val="26"/>
          <w:lang w:eastAsia="en-US"/>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D67854" w:rsidRDefault="00D67854" w:rsidP="00D67854">
      <w:pPr>
        <w:ind w:firstLine="567"/>
        <w:jc w:val="both"/>
        <w:rPr>
          <w:sz w:val="28"/>
          <w:szCs w:val="28"/>
        </w:rPr>
      </w:pPr>
    </w:p>
    <w:p w:rsidR="00D67854" w:rsidRDefault="00D67854" w:rsidP="00D67854">
      <w:pPr>
        <w:ind w:firstLine="567"/>
        <w:jc w:val="center"/>
        <w:rPr>
          <w:bCs/>
          <w:szCs w:val="26"/>
        </w:rPr>
      </w:pPr>
      <w:r>
        <w:rPr>
          <w:bCs/>
          <w:szCs w:val="26"/>
        </w:rPr>
        <w:t>8. Форс-мажорные обстоятельства</w:t>
      </w:r>
    </w:p>
    <w:p w:rsidR="00D67854" w:rsidRDefault="00D67854" w:rsidP="00D67854">
      <w:pPr>
        <w:ind w:firstLine="567"/>
        <w:jc w:val="both"/>
        <w:rPr>
          <w:szCs w:val="26"/>
        </w:rPr>
      </w:pPr>
      <w:r>
        <w:rPr>
          <w:szCs w:val="26"/>
        </w:rPr>
        <w:t> </w:t>
      </w:r>
    </w:p>
    <w:p w:rsidR="00D67854" w:rsidRDefault="00D67854" w:rsidP="00D67854">
      <w:pPr>
        <w:ind w:firstLine="567"/>
        <w:jc w:val="both"/>
        <w:rPr>
          <w:szCs w:val="26"/>
        </w:rPr>
      </w:pPr>
      <w:r>
        <w:rPr>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D67854" w:rsidRDefault="00D67854" w:rsidP="00D67854">
      <w:pPr>
        <w:ind w:firstLine="567"/>
        <w:jc w:val="both"/>
        <w:rPr>
          <w:szCs w:val="26"/>
        </w:rPr>
      </w:pPr>
      <w:r>
        <w:rPr>
          <w:szCs w:val="26"/>
        </w:rPr>
        <w:t>8.2. Сторона, для которой создалась невозможность исполнения обязательств, обязана в письменной форме в десятидневный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D67854" w:rsidRDefault="00D67854" w:rsidP="00D67854">
      <w:pPr>
        <w:ind w:firstLine="567"/>
        <w:jc w:val="both"/>
        <w:rPr>
          <w:szCs w:val="26"/>
        </w:rPr>
      </w:pPr>
      <w:r>
        <w:rPr>
          <w:szCs w:val="26"/>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D67854" w:rsidRDefault="00D67854" w:rsidP="00D67854">
      <w:pPr>
        <w:ind w:firstLine="567"/>
        <w:jc w:val="both"/>
        <w:rPr>
          <w:sz w:val="28"/>
          <w:szCs w:val="28"/>
        </w:rPr>
      </w:pPr>
    </w:p>
    <w:p w:rsidR="00D67854" w:rsidRDefault="00D67854" w:rsidP="00D67854">
      <w:pPr>
        <w:ind w:firstLine="567"/>
        <w:jc w:val="center"/>
        <w:rPr>
          <w:bCs/>
          <w:szCs w:val="26"/>
        </w:rPr>
      </w:pPr>
      <w:r>
        <w:rPr>
          <w:bCs/>
          <w:szCs w:val="26"/>
        </w:rPr>
        <w:t>9. Прочие условия</w:t>
      </w:r>
    </w:p>
    <w:p w:rsidR="00D67854" w:rsidRDefault="00D67854" w:rsidP="00D67854">
      <w:pPr>
        <w:ind w:firstLine="567"/>
        <w:jc w:val="both"/>
        <w:rPr>
          <w:szCs w:val="26"/>
        </w:rPr>
      </w:pPr>
      <w:r>
        <w:rPr>
          <w:szCs w:val="26"/>
        </w:rPr>
        <w:t> </w:t>
      </w:r>
    </w:p>
    <w:p w:rsidR="00D67854" w:rsidRDefault="00D67854" w:rsidP="00D67854">
      <w:pPr>
        <w:ind w:firstLine="567"/>
        <w:jc w:val="both"/>
        <w:rPr>
          <w:szCs w:val="26"/>
        </w:rPr>
      </w:pPr>
      <w:r>
        <w:rPr>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D67854" w:rsidRDefault="00D67854" w:rsidP="00D67854">
      <w:pPr>
        <w:ind w:firstLine="567"/>
        <w:jc w:val="both"/>
        <w:rPr>
          <w:szCs w:val="26"/>
        </w:rPr>
      </w:pPr>
      <w:r>
        <w:rPr>
          <w:szCs w:val="26"/>
        </w:rPr>
        <w:t>9.2. Настоящий договор составлен в двух экземплярах, имеющих равную юридическую силу, по одному экземпляру для каждой Стороны.</w:t>
      </w:r>
    </w:p>
    <w:p w:rsidR="00D67854" w:rsidRDefault="00D67854" w:rsidP="00D67854">
      <w:pPr>
        <w:ind w:firstLine="567"/>
        <w:jc w:val="both"/>
        <w:rPr>
          <w:szCs w:val="26"/>
        </w:rPr>
      </w:pPr>
      <w:r>
        <w:rPr>
          <w:szCs w:val="26"/>
        </w:rPr>
        <w:t>9.3. Неотъемлемой частью настоящего договора является «</w:t>
      </w:r>
      <w:r>
        <w:rPr>
          <w:bCs/>
          <w:szCs w:val="26"/>
        </w:rPr>
        <w:t xml:space="preserve">Характеристики </w:t>
      </w:r>
      <w:r>
        <w:rPr>
          <w:szCs w:val="26"/>
        </w:rPr>
        <w:t>размещения нестационарного торгового объекта».</w:t>
      </w:r>
    </w:p>
    <w:p w:rsidR="00D67854" w:rsidRDefault="00D67854" w:rsidP="00D67854">
      <w:pPr>
        <w:ind w:firstLine="567"/>
        <w:jc w:val="both"/>
        <w:rPr>
          <w:szCs w:val="26"/>
        </w:rPr>
      </w:pPr>
    </w:p>
    <w:p w:rsidR="00D67854" w:rsidRDefault="00D67854" w:rsidP="00D67854">
      <w:pPr>
        <w:ind w:firstLine="567"/>
        <w:jc w:val="center"/>
        <w:rPr>
          <w:bCs/>
          <w:szCs w:val="26"/>
        </w:rPr>
      </w:pPr>
      <w:r>
        <w:rPr>
          <w:bCs/>
          <w:szCs w:val="26"/>
        </w:rPr>
        <w:t>10. Адреса, банковские реквизиты и подписи Сторон</w:t>
      </w:r>
    </w:p>
    <w:p w:rsidR="00D67854" w:rsidRDefault="00D67854" w:rsidP="00D67854">
      <w:pPr>
        <w:jc w:val="both"/>
        <w:rPr>
          <w:szCs w:val="26"/>
        </w:rPr>
      </w:pPr>
    </w:p>
    <w:p w:rsidR="00D67854" w:rsidRDefault="00D67854" w:rsidP="00D67854">
      <w:pPr>
        <w:widowControl w:val="0"/>
        <w:autoSpaceDE w:val="0"/>
        <w:autoSpaceDN w:val="0"/>
        <w:adjustRightInd w:val="0"/>
        <w:jc w:val="both"/>
        <w:rPr>
          <w:rFonts w:eastAsia="Calibri"/>
          <w:szCs w:val="26"/>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p>
    <w:tbl>
      <w:tblPr>
        <w:tblStyle w:val="a5"/>
        <w:tblW w:w="0" w:type="auto"/>
        <w:tblLook w:val="04A0" w:firstRow="1" w:lastRow="0" w:firstColumn="1" w:lastColumn="0" w:noHBand="0" w:noVBand="1"/>
      </w:tblPr>
      <w:tblGrid>
        <w:gridCol w:w="4672"/>
        <w:gridCol w:w="4672"/>
      </w:tblGrid>
      <w:tr w:rsidR="00D67854" w:rsidTr="002178DD">
        <w:tc>
          <w:tcPr>
            <w:tcW w:w="4672" w:type="dxa"/>
            <w:tcBorders>
              <w:top w:val="single" w:sz="4" w:space="0" w:color="auto"/>
              <w:left w:val="single" w:sz="4" w:space="0" w:color="auto"/>
              <w:bottom w:val="single" w:sz="4" w:space="0" w:color="auto"/>
              <w:right w:val="single" w:sz="4" w:space="0" w:color="auto"/>
            </w:tcBorders>
          </w:tcPr>
          <w:p w:rsidR="00D67854" w:rsidRDefault="00D67854" w:rsidP="002178DD">
            <w:pPr>
              <w:widowControl w:val="0"/>
              <w:autoSpaceDE w:val="0"/>
              <w:autoSpaceDN w:val="0"/>
              <w:adjustRightInd w:val="0"/>
              <w:rPr>
                <w:rFonts w:eastAsia="Calibri"/>
                <w:sz w:val="24"/>
                <w:lang w:eastAsia="en-US"/>
              </w:rPr>
            </w:pPr>
          </w:p>
          <w:p w:rsidR="00D67854" w:rsidRDefault="00D67854" w:rsidP="002178DD">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D67854" w:rsidRDefault="00D67854" w:rsidP="002178DD">
            <w:pPr>
              <w:widowControl w:val="0"/>
              <w:autoSpaceDE w:val="0"/>
              <w:autoSpaceDN w:val="0"/>
              <w:adjustRightInd w:val="0"/>
              <w:jc w:val="both"/>
              <w:rPr>
                <w:rFonts w:eastAsia="Calibri"/>
                <w:sz w:val="24"/>
                <w:lang w:eastAsia="en-US"/>
              </w:rPr>
            </w:pPr>
          </w:p>
        </w:tc>
      </w:tr>
    </w:tbl>
    <w:p w:rsidR="00D67854" w:rsidRDefault="00D67854" w:rsidP="00D67854">
      <w:pPr>
        <w:widowControl w:val="0"/>
        <w:autoSpaceDE w:val="0"/>
        <w:autoSpaceDN w:val="0"/>
        <w:adjustRightInd w:val="0"/>
        <w:jc w:val="both"/>
        <w:rPr>
          <w:rFonts w:eastAsia="Calibri"/>
          <w:szCs w:val="26"/>
          <w:lang w:eastAsia="en-US"/>
        </w:rPr>
      </w:pPr>
      <w:r>
        <w:rPr>
          <w:rFonts w:eastAsia="Calibri"/>
          <w:szCs w:val="26"/>
          <w:lang w:eastAsia="en-US"/>
        </w:rPr>
        <w:t xml:space="preserve">              </w:t>
      </w:r>
    </w:p>
    <w:p w:rsidR="00D67854" w:rsidRDefault="00D67854" w:rsidP="00D67854">
      <w:pPr>
        <w:spacing w:line="276" w:lineRule="auto"/>
        <w:rPr>
          <w:rFonts w:eastAsia="Calibri"/>
          <w:szCs w:val="26"/>
          <w:lang w:eastAsia="en-US"/>
        </w:rPr>
      </w:pPr>
      <w:r>
        <w:rPr>
          <w:rFonts w:eastAsia="Calibri"/>
          <w:szCs w:val="26"/>
          <w:lang w:eastAsia="en-US"/>
        </w:rPr>
        <w:t>Глава городского округа Шатура</w:t>
      </w:r>
    </w:p>
    <w:p w:rsidR="00D67854" w:rsidRDefault="00D67854" w:rsidP="00D67854">
      <w:pPr>
        <w:spacing w:line="276" w:lineRule="auto"/>
        <w:rPr>
          <w:rFonts w:eastAsia="Calibri"/>
          <w:szCs w:val="26"/>
          <w:lang w:eastAsia="en-US"/>
        </w:rPr>
      </w:pPr>
      <w:r>
        <w:rPr>
          <w:rFonts w:eastAsia="Calibri"/>
          <w:szCs w:val="26"/>
          <w:lang w:eastAsia="en-US"/>
        </w:rPr>
        <w:t>________________________А. Д. Келлер     ____________________/___________/</w:t>
      </w:r>
    </w:p>
    <w:p w:rsidR="00D67854" w:rsidRDefault="00D67854" w:rsidP="00D67854">
      <w:pPr>
        <w:spacing w:line="276" w:lineRule="auto"/>
        <w:rPr>
          <w:rFonts w:eastAsia="Calibri"/>
          <w:szCs w:val="26"/>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spacing w:line="276" w:lineRule="auto"/>
        <w:rPr>
          <w:rFonts w:eastAsia="Calibri"/>
          <w:sz w:val="28"/>
          <w:szCs w:val="28"/>
          <w:lang w:eastAsia="en-US"/>
        </w:rPr>
      </w:pPr>
    </w:p>
    <w:p w:rsidR="00D67854" w:rsidRDefault="00D67854" w:rsidP="00D67854">
      <w:pPr>
        <w:ind w:left="5670"/>
        <w:jc w:val="right"/>
        <w:rPr>
          <w:sz w:val="24"/>
        </w:rPr>
      </w:pPr>
      <w:r>
        <w:rPr>
          <w:sz w:val="24"/>
        </w:rPr>
        <w:lastRenderedPageBreak/>
        <w:t xml:space="preserve">Приложение </w:t>
      </w:r>
    </w:p>
    <w:p w:rsidR="00D67854" w:rsidRDefault="00D67854" w:rsidP="00D67854">
      <w:pPr>
        <w:ind w:left="5670"/>
        <w:jc w:val="right"/>
        <w:rPr>
          <w:sz w:val="24"/>
        </w:rPr>
      </w:pPr>
      <w:r>
        <w:rPr>
          <w:sz w:val="24"/>
        </w:rPr>
        <w:t>к договору на размещение</w:t>
      </w:r>
    </w:p>
    <w:p w:rsidR="00D67854" w:rsidRDefault="00D67854" w:rsidP="00D67854">
      <w:pPr>
        <w:jc w:val="right"/>
        <w:rPr>
          <w:sz w:val="24"/>
        </w:rPr>
      </w:pPr>
      <w:r>
        <w:rPr>
          <w:sz w:val="24"/>
        </w:rPr>
        <w:t xml:space="preserve">нестационарного торгового объекта </w:t>
      </w:r>
    </w:p>
    <w:p w:rsidR="00D67854" w:rsidRDefault="00D67854" w:rsidP="00D67854">
      <w:pPr>
        <w:ind w:left="5670"/>
        <w:jc w:val="right"/>
        <w:rPr>
          <w:sz w:val="24"/>
        </w:rPr>
      </w:pPr>
      <w:r>
        <w:rPr>
          <w:sz w:val="24"/>
        </w:rPr>
        <w:t>от «______»_____201__ № _____</w:t>
      </w:r>
    </w:p>
    <w:p w:rsidR="00D67854" w:rsidRDefault="00D67854" w:rsidP="00D67854">
      <w:pPr>
        <w:jc w:val="both"/>
        <w:rPr>
          <w:sz w:val="28"/>
          <w:szCs w:val="28"/>
        </w:rPr>
      </w:pPr>
      <w:r>
        <w:rPr>
          <w:sz w:val="28"/>
          <w:szCs w:val="28"/>
        </w:rPr>
        <w:t> </w:t>
      </w:r>
    </w:p>
    <w:p w:rsidR="00D67854" w:rsidRDefault="00D67854" w:rsidP="00D67854">
      <w:pPr>
        <w:jc w:val="center"/>
        <w:rPr>
          <w:b/>
          <w:bCs/>
          <w:sz w:val="28"/>
          <w:szCs w:val="28"/>
        </w:rPr>
      </w:pPr>
    </w:p>
    <w:p w:rsidR="00D67854" w:rsidRDefault="00D67854" w:rsidP="00D67854">
      <w:pPr>
        <w:jc w:val="center"/>
        <w:rPr>
          <w:bCs/>
          <w:szCs w:val="26"/>
        </w:rPr>
      </w:pPr>
      <w:r>
        <w:rPr>
          <w:bCs/>
          <w:szCs w:val="26"/>
        </w:rPr>
        <w:t xml:space="preserve">Характеристики </w:t>
      </w:r>
      <w:r>
        <w:rPr>
          <w:szCs w:val="26"/>
        </w:rPr>
        <w:t>размещения нестационарного торгового объекта </w:t>
      </w:r>
      <w:r>
        <w:rPr>
          <w:szCs w:val="26"/>
        </w:rPr>
        <w:tab/>
      </w:r>
    </w:p>
    <w:p w:rsidR="00D67854" w:rsidRDefault="00D67854" w:rsidP="00D67854">
      <w:pPr>
        <w:jc w:val="both"/>
        <w:rPr>
          <w:sz w:val="28"/>
          <w:szCs w:val="28"/>
        </w:rPr>
      </w:pPr>
      <w:r>
        <w:rPr>
          <w:b/>
          <w:sz w:val="28"/>
          <w:szCs w:val="28"/>
        </w:rPr>
        <w:t> </w:t>
      </w:r>
    </w:p>
    <w:tbl>
      <w:tblPr>
        <w:tblW w:w="1048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678"/>
        <w:gridCol w:w="2551"/>
        <w:gridCol w:w="1416"/>
        <w:gridCol w:w="1133"/>
        <w:gridCol w:w="1416"/>
        <w:gridCol w:w="1842"/>
      </w:tblGrid>
      <w:tr w:rsidR="00D67854" w:rsidTr="002178DD">
        <w:trPr>
          <w:trHeight w:val="1652"/>
        </w:trPr>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Адресные ориентиры нестационар-ного торгового объекта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Номер нестационарного торгового объекта в соответствии со схемой</w:t>
            </w:r>
          </w:p>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 xml:space="preserve">размещения </w:t>
            </w:r>
            <w:r>
              <w:rPr>
                <w:sz w:val="24"/>
                <w:lang w:eastAsia="en-US"/>
              </w:rPr>
              <w:t>нестационарных торговых объектов</w:t>
            </w:r>
          </w:p>
          <w:p w:rsidR="00D67854" w:rsidRDefault="00D67854" w:rsidP="002178DD">
            <w:pPr>
              <w:tabs>
                <w:tab w:val="right" w:pos="0"/>
                <w:tab w:val="right" w:pos="284"/>
                <w:tab w:val="left" w:pos="1456"/>
              </w:tabs>
              <w:spacing w:line="23" w:lineRule="atLeast"/>
              <w:jc w:val="center"/>
              <w:rPr>
                <w:rFonts w:eastAsia="Calibri"/>
                <w:b/>
                <w:bCs/>
                <w:sz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Тип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Специали-зация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Общая площадь нестационарного торгового объекта кв.м.</w:t>
            </w:r>
          </w:p>
        </w:tc>
      </w:tr>
      <w:tr w:rsidR="00D67854" w:rsidTr="002178DD">
        <w:trPr>
          <w:trHeight w:val="512"/>
        </w:trPr>
        <w:tc>
          <w:tcPr>
            <w:tcW w:w="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854" w:rsidRDefault="00D67854" w:rsidP="002178DD">
            <w:pPr>
              <w:tabs>
                <w:tab w:val="right" w:pos="0"/>
                <w:tab w:val="right" w:pos="284"/>
                <w:tab w:val="left" w:pos="1456"/>
              </w:tabs>
              <w:spacing w:line="23" w:lineRule="atLeast"/>
              <w:jc w:val="center"/>
              <w:rPr>
                <w:rFonts w:eastAsia="Calibri"/>
                <w:sz w:val="24"/>
                <w:lang w:eastAsia="en-US"/>
              </w:rPr>
            </w:pPr>
            <w:r>
              <w:rPr>
                <w:rFonts w:eastAsia="Calibri"/>
                <w:sz w:val="24"/>
                <w:lang w:eastAsia="en-US"/>
              </w:rPr>
              <w:t>7</w:t>
            </w:r>
          </w:p>
        </w:tc>
      </w:tr>
    </w:tbl>
    <w:p w:rsidR="00D67854" w:rsidRDefault="00D67854" w:rsidP="00D67854">
      <w:pPr>
        <w:jc w:val="both"/>
        <w:rPr>
          <w:sz w:val="28"/>
          <w:szCs w:val="28"/>
        </w:rPr>
      </w:pPr>
      <w:r>
        <w:rPr>
          <w:sz w:val="28"/>
          <w:szCs w:val="28"/>
        </w:rPr>
        <w:t xml:space="preserve"> </w:t>
      </w:r>
    </w:p>
    <w:p w:rsidR="00D67854" w:rsidRDefault="00D67854" w:rsidP="00D67854">
      <w:pPr>
        <w:jc w:val="both"/>
        <w:rPr>
          <w:sz w:val="28"/>
          <w:szCs w:val="28"/>
        </w:rPr>
      </w:pPr>
    </w:p>
    <w:p w:rsidR="00D67854" w:rsidRDefault="00D67854" w:rsidP="00D67854">
      <w:pPr>
        <w:jc w:val="both"/>
        <w:rPr>
          <w:szCs w:val="26"/>
        </w:rPr>
      </w:pPr>
      <w:r>
        <w:rPr>
          <w:szCs w:val="26"/>
        </w:rPr>
        <w:t>Реквизиты и подписи Сторон:</w:t>
      </w:r>
    </w:p>
    <w:p w:rsidR="00D67854" w:rsidRDefault="00D67854" w:rsidP="00D67854">
      <w:pPr>
        <w:jc w:val="both"/>
        <w:rPr>
          <w:szCs w:val="26"/>
        </w:rPr>
      </w:pPr>
    </w:p>
    <w:p w:rsidR="00D67854" w:rsidRDefault="00D67854" w:rsidP="00D67854">
      <w:pPr>
        <w:widowControl w:val="0"/>
        <w:autoSpaceDE w:val="0"/>
        <w:autoSpaceDN w:val="0"/>
        <w:adjustRightInd w:val="0"/>
        <w:jc w:val="both"/>
        <w:rPr>
          <w:rFonts w:eastAsia="Calibri"/>
          <w:sz w:val="28"/>
          <w:szCs w:val="28"/>
          <w:lang w:eastAsia="en-US"/>
        </w:rPr>
      </w:pPr>
      <w:r>
        <w:rPr>
          <w:szCs w:val="26"/>
        </w:rPr>
        <w:t>Сторона 1:</w:t>
      </w:r>
      <w:r>
        <w:rPr>
          <w:rFonts w:eastAsia="Calibri"/>
          <w:szCs w:val="26"/>
          <w:lang w:eastAsia="en-US"/>
        </w:rPr>
        <w:t xml:space="preserve">                                                                          </w:t>
      </w:r>
      <w:r>
        <w:rPr>
          <w:szCs w:val="26"/>
        </w:rPr>
        <w:t>Сторона 2</w:t>
      </w:r>
      <w:r>
        <w:rPr>
          <w:rFonts w:eastAsia="Calibri"/>
          <w:szCs w:val="26"/>
          <w:lang w:eastAsia="en-US"/>
        </w:rPr>
        <w:t xml:space="preserve">:           </w:t>
      </w:r>
      <w:r>
        <w:rPr>
          <w:rFonts w:eastAsia="Calibri"/>
          <w:sz w:val="28"/>
          <w:szCs w:val="28"/>
          <w:lang w:eastAsia="en-US"/>
        </w:rPr>
        <w:t xml:space="preserve">          </w:t>
      </w:r>
    </w:p>
    <w:tbl>
      <w:tblPr>
        <w:tblStyle w:val="a5"/>
        <w:tblW w:w="0" w:type="auto"/>
        <w:tblLook w:val="04A0" w:firstRow="1" w:lastRow="0" w:firstColumn="1" w:lastColumn="0" w:noHBand="0" w:noVBand="1"/>
      </w:tblPr>
      <w:tblGrid>
        <w:gridCol w:w="4672"/>
        <w:gridCol w:w="4672"/>
      </w:tblGrid>
      <w:tr w:rsidR="00D67854" w:rsidTr="002178DD">
        <w:tc>
          <w:tcPr>
            <w:tcW w:w="4672" w:type="dxa"/>
            <w:tcBorders>
              <w:top w:val="single" w:sz="4" w:space="0" w:color="auto"/>
              <w:left w:val="single" w:sz="4" w:space="0" w:color="auto"/>
              <w:bottom w:val="single" w:sz="4" w:space="0" w:color="auto"/>
              <w:right w:val="single" w:sz="4" w:space="0" w:color="auto"/>
            </w:tcBorders>
          </w:tcPr>
          <w:p w:rsidR="00D67854" w:rsidRDefault="00D67854" w:rsidP="002178DD">
            <w:pPr>
              <w:widowControl w:val="0"/>
              <w:autoSpaceDE w:val="0"/>
              <w:autoSpaceDN w:val="0"/>
              <w:adjustRightInd w:val="0"/>
              <w:rPr>
                <w:rFonts w:eastAsia="Calibri"/>
                <w:sz w:val="24"/>
                <w:lang w:eastAsia="en-US"/>
              </w:rPr>
            </w:pPr>
          </w:p>
          <w:p w:rsidR="00D67854" w:rsidRDefault="00D67854" w:rsidP="002178DD">
            <w:pPr>
              <w:widowControl w:val="0"/>
              <w:autoSpaceDE w:val="0"/>
              <w:autoSpaceDN w:val="0"/>
              <w:adjustRightInd w:val="0"/>
              <w:rPr>
                <w:rFonts w:eastAsia="Calibri"/>
                <w:sz w:val="24"/>
                <w:lang w:eastAsia="en-US"/>
              </w:rPr>
            </w:pPr>
          </w:p>
        </w:tc>
        <w:tc>
          <w:tcPr>
            <w:tcW w:w="4673" w:type="dxa"/>
            <w:tcBorders>
              <w:top w:val="single" w:sz="4" w:space="0" w:color="auto"/>
              <w:left w:val="single" w:sz="4" w:space="0" w:color="auto"/>
              <w:bottom w:val="single" w:sz="4" w:space="0" w:color="auto"/>
              <w:right w:val="single" w:sz="4" w:space="0" w:color="auto"/>
            </w:tcBorders>
          </w:tcPr>
          <w:p w:rsidR="00D67854" w:rsidRDefault="00D67854" w:rsidP="002178DD">
            <w:pPr>
              <w:widowControl w:val="0"/>
              <w:autoSpaceDE w:val="0"/>
              <w:autoSpaceDN w:val="0"/>
              <w:adjustRightInd w:val="0"/>
              <w:jc w:val="both"/>
              <w:rPr>
                <w:rFonts w:eastAsia="Calibri"/>
                <w:sz w:val="24"/>
                <w:lang w:eastAsia="en-US"/>
              </w:rPr>
            </w:pPr>
          </w:p>
        </w:tc>
      </w:tr>
    </w:tbl>
    <w:p w:rsidR="00D67854" w:rsidRDefault="00D67854" w:rsidP="00D67854">
      <w:pPr>
        <w:widowControl w:val="0"/>
        <w:autoSpaceDE w:val="0"/>
        <w:autoSpaceDN w:val="0"/>
        <w:adjustRightInd w:val="0"/>
        <w:rPr>
          <w:sz w:val="28"/>
          <w:szCs w:val="28"/>
        </w:rPr>
      </w:pPr>
    </w:p>
    <w:p w:rsidR="00D67854" w:rsidRDefault="00D67854" w:rsidP="00D67854">
      <w:pPr>
        <w:spacing w:line="276" w:lineRule="auto"/>
        <w:rPr>
          <w:rFonts w:eastAsia="Calibri"/>
          <w:szCs w:val="26"/>
          <w:lang w:eastAsia="en-US"/>
        </w:rPr>
      </w:pPr>
      <w:r>
        <w:rPr>
          <w:rFonts w:eastAsia="Calibri"/>
          <w:szCs w:val="26"/>
          <w:lang w:eastAsia="en-US"/>
        </w:rPr>
        <w:t>Глава городского округа Шатура</w:t>
      </w:r>
    </w:p>
    <w:p w:rsidR="00D67854" w:rsidRDefault="00D67854" w:rsidP="00D67854">
      <w:pPr>
        <w:rPr>
          <w:rFonts w:eastAsia="Calibri"/>
          <w:szCs w:val="26"/>
          <w:lang w:eastAsia="en-US"/>
        </w:rPr>
      </w:pPr>
      <w:r>
        <w:rPr>
          <w:rFonts w:eastAsia="Calibri"/>
          <w:szCs w:val="26"/>
          <w:lang w:eastAsia="en-US"/>
        </w:rPr>
        <w:t>________________________А. Д. Келлер     ____________________/___________/</w:t>
      </w: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rPr>
          <w:rFonts w:eastAsia="Calibri"/>
          <w:szCs w:val="26"/>
          <w:lang w:eastAsia="en-US"/>
        </w:rPr>
      </w:pPr>
    </w:p>
    <w:p w:rsidR="00D67854" w:rsidRDefault="00D67854" w:rsidP="00D67854">
      <w:pPr>
        <w:jc w:val="both"/>
        <w:rPr>
          <w:szCs w:val="26"/>
        </w:rPr>
      </w:pPr>
      <w:r>
        <w:rPr>
          <w:sz w:val="28"/>
          <w:szCs w:val="28"/>
        </w:rPr>
        <w:t>З</w:t>
      </w:r>
      <w:r>
        <w:rPr>
          <w:szCs w:val="26"/>
        </w:rPr>
        <w:t>аместитель</w:t>
      </w:r>
      <w:r w:rsidRPr="00541D64">
        <w:rPr>
          <w:szCs w:val="26"/>
        </w:rPr>
        <w:t xml:space="preserve"> главы администрации </w:t>
      </w:r>
      <w:r>
        <w:rPr>
          <w:szCs w:val="26"/>
        </w:rPr>
        <w:t xml:space="preserve">округа – </w:t>
      </w:r>
    </w:p>
    <w:p w:rsidR="00D67854" w:rsidRDefault="00D67854" w:rsidP="00D67854">
      <w:r>
        <w:rPr>
          <w:szCs w:val="26"/>
        </w:rPr>
        <w:t xml:space="preserve">председатель комитета по управлению имуществом                            </w:t>
      </w:r>
      <w:r w:rsidRPr="00541D64">
        <w:rPr>
          <w:szCs w:val="26"/>
        </w:rPr>
        <w:t>Мозгалев</w:t>
      </w:r>
      <w:r>
        <w:rPr>
          <w:szCs w:val="26"/>
        </w:rPr>
        <w:t>а</w:t>
      </w:r>
      <w:r w:rsidRPr="00541D64">
        <w:rPr>
          <w:szCs w:val="26"/>
        </w:rPr>
        <w:t xml:space="preserve"> И.А.</w:t>
      </w:r>
    </w:p>
    <w:p w:rsidR="00073693" w:rsidRDefault="00073693" w:rsidP="004769BC"/>
    <w:sectPr w:rsidR="00073693" w:rsidSect="00251C0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DD" w:rsidRDefault="00EF73DD" w:rsidP="00251C0D">
      <w:r>
        <w:separator/>
      </w:r>
    </w:p>
  </w:endnote>
  <w:endnote w:type="continuationSeparator" w:id="0">
    <w:p w:rsidR="00EF73DD" w:rsidRDefault="00EF73DD" w:rsidP="002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DD" w:rsidRDefault="00EF73DD" w:rsidP="00251C0D">
      <w:r>
        <w:separator/>
      </w:r>
    </w:p>
  </w:footnote>
  <w:footnote w:type="continuationSeparator" w:id="0">
    <w:p w:rsidR="00EF73DD" w:rsidRDefault="00EF73DD" w:rsidP="002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F187A"/>
    <w:multiLevelType w:val="hybridMultilevel"/>
    <w:tmpl w:val="0D0E288C"/>
    <w:lvl w:ilvl="0" w:tplc="D03E5504">
      <w:start w:val="1"/>
      <w:numFmt w:val="decimal"/>
      <w:lvlText w:val="7.%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BC3D39"/>
    <w:multiLevelType w:val="hybridMultilevel"/>
    <w:tmpl w:val="C3A88E52"/>
    <w:lvl w:ilvl="0" w:tplc="0E90F31A">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913FFD"/>
    <w:multiLevelType w:val="hybridMultilevel"/>
    <w:tmpl w:val="FE2468E0"/>
    <w:lvl w:ilvl="0" w:tplc="A5DC6EDA">
      <w:start w:val="1"/>
      <w:numFmt w:val="decimal"/>
      <w:lvlText w:val="3.%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6A3003F4"/>
    <w:multiLevelType w:val="hybridMultilevel"/>
    <w:tmpl w:val="E66652CE"/>
    <w:lvl w:ilvl="0" w:tplc="062E642E">
      <w:start w:val="1"/>
      <w:numFmt w:val="decimal"/>
      <w:lvlText w:val="%1."/>
      <w:lvlJc w:val="left"/>
      <w:pPr>
        <w:ind w:left="720" w:hanging="360"/>
      </w:pPr>
      <w:rPr>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85"/>
    <w:rsid w:val="00004DAB"/>
    <w:rsid w:val="0002221B"/>
    <w:rsid w:val="00073693"/>
    <w:rsid w:val="000D7D0D"/>
    <w:rsid w:val="000F0012"/>
    <w:rsid w:val="00137997"/>
    <w:rsid w:val="0019036C"/>
    <w:rsid w:val="002178DD"/>
    <w:rsid w:val="00235877"/>
    <w:rsid w:val="00251C0D"/>
    <w:rsid w:val="0026569C"/>
    <w:rsid w:val="002835C0"/>
    <w:rsid w:val="00330607"/>
    <w:rsid w:val="003C31DC"/>
    <w:rsid w:val="004769BC"/>
    <w:rsid w:val="004B54D2"/>
    <w:rsid w:val="00514080"/>
    <w:rsid w:val="005F67E8"/>
    <w:rsid w:val="00604D4F"/>
    <w:rsid w:val="0060782F"/>
    <w:rsid w:val="00620F6C"/>
    <w:rsid w:val="00643913"/>
    <w:rsid w:val="00646943"/>
    <w:rsid w:val="00663EA4"/>
    <w:rsid w:val="007304E3"/>
    <w:rsid w:val="00802EC0"/>
    <w:rsid w:val="008311CD"/>
    <w:rsid w:val="00833D4F"/>
    <w:rsid w:val="00873AF3"/>
    <w:rsid w:val="009D1F52"/>
    <w:rsid w:val="00AE456D"/>
    <w:rsid w:val="00B56DBB"/>
    <w:rsid w:val="00BC6785"/>
    <w:rsid w:val="00BF00AC"/>
    <w:rsid w:val="00BF282E"/>
    <w:rsid w:val="00C05163"/>
    <w:rsid w:val="00C2170E"/>
    <w:rsid w:val="00CC5B93"/>
    <w:rsid w:val="00D67854"/>
    <w:rsid w:val="00DB71A4"/>
    <w:rsid w:val="00DD259E"/>
    <w:rsid w:val="00E2262B"/>
    <w:rsid w:val="00E23853"/>
    <w:rsid w:val="00E937D7"/>
    <w:rsid w:val="00EB18FB"/>
    <w:rsid w:val="00EF73DD"/>
    <w:rsid w:val="00F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031E4-65F2-4CD3-A1E7-1B1F11A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913"/>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3913"/>
    <w:rPr>
      <w:color w:val="0000FF"/>
      <w:u w:val="single"/>
    </w:rPr>
  </w:style>
  <w:style w:type="paragraph" w:styleId="a4">
    <w:name w:val="List Paragraph"/>
    <w:basedOn w:val="a"/>
    <w:uiPriority w:val="34"/>
    <w:qFormat/>
    <w:rsid w:val="00643913"/>
    <w:pPr>
      <w:ind w:left="720"/>
      <w:contextualSpacing/>
    </w:pPr>
  </w:style>
  <w:style w:type="paragraph" w:customStyle="1" w:styleId="ConsPlusNormal">
    <w:name w:val="ConsPlusNormal"/>
    <w:rsid w:val="00643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439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5">
    <w:name w:val="Table Grid"/>
    <w:basedOn w:val="a1"/>
    <w:uiPriority w:val="39"/>
    <w:rsid w:val="00643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51C0D"/>
    <w:pPr>
      <w:tabs>
        <w:tab w:val="center" w:pos="4677"/>
        <w:tab w:val="right" w:pos="9355"/>
      </w:tabs>
    </w:pPr>
  </w:style>
  <w:style w:type="character" w:customStyle="1" w:styleId="a7">
    <w:name w:val="Верхний колонтитул Знак"/>
    <w:basedOn w:val="a0"/>
    <w:link w:val="a6"/>
    <w:uiPriority w:val="99"/>
    <w:rsid w:val="00251C0D"/>
    <w:rPr>
      <w:rFonts w:ascii="Times New Roman" w:eastAsia="Times New Roman" w:hAnsi="Times New Roman" w:cs="Times New Roman"/>
      <w:sz w:val="26"/>
      <w:szCs w:val="24"/>
      <w:lang w:eastAsia="ru-RU"/>
    </w:rPr>
  </w:style>
  <w:style w:type="paragraph" w:styleId="a8">
    <w:name w:val="footer"/>
    <w:basedOn w:val="a"/>
    <w:link w:val="a9"/>
    <w:uiPriority w:val="99"/>
    <w:unhideWhenUsed/>
    <w:rsid w:val="00251C0D"/>
    <w:pPr>
      <w:tabs>
        <w:tab w:val="center" w:pos="4677"/>
        <w:tab w:val="right" w:pos="9355"/>
      </w:tabs>
    </w:pPr>
  </w:style>
  <w:style w:type="character" w:customStyle="1" w:styleId="a9">
    <w:name w:val="Нижний колонтитул Знак"/>
    <w:basedOn w:val="a0"/>
    <w:link w:val="a8"/>
    <w:uiPriority w:val="99"/>
    <w:rsid w:val="00251C0D"/>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4769BC"/>
    <w:rPr>
      <w:rFonts w:ascii="Segoe UI" w:hAnsi="Segoe UI" w:cs="Segoe UI"/>
      <w:sz w:val="18"/>
      <w:szCs w:val="18"/>
    </w:rPr>
  </w:style>
  <w:style w:type="character" w:customStyle="1" w:styleId="ab">
    <w:name w:val="Текст выноски Знак"/>
    <w:basedOn w:val="a0"/>
    <w:link w:val="aa"/>
    <w:uiPriority w:val="99"/>
    <w:semiHidden/>
    <w:rsid w:val="004769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svetkova\Desktop\&#1040;&#1091;&#1082;&#1094;&#1080;&#1086;&#1085;%20&#1053;&#1058;&#1054;\&#1055;&#1086;&#1089;&#1090;%20&#1086;&#1090;%2009.06.2017%20&#8470;%201411%20&#1054;&#1073;%20&#1091;&#1090;&#1074;%20&#1087;&#1086;&#1083;&#1086;&#1078;&#1077;&#1085;&#1080;&#1103;%20&#1086;%20&#1087;&#1088;&#1086;&#1074;&#1077;&#1076;&#1077;&#1085;&#1080;&#1080;%20&#1072;&#1091;&#1082;&#1094;&#1080;&#1086;&#1085;&#1072;%20&#1085;&#1072;%20&#1088;&#1072;&#1079;&#1084;&#1077;&#1097;&#1077;&#1085;&#1080;&#1077;%20&#1053;&#1058;&#1054;\&#1055;&#1086;&#1089;&#1090;%20&#1086;&#1090;%2009.06.2017%20&#8470;%201411%20&#1054;&#1073;%20&#1091;&#1090;&#1074;&#1077;&#1088;&#1078;&#1076;&#1077;&#1085;&#1080;&#1080;%20&#1055;&#1086;&#1083;&#1086;&#1078;&#1077;&#1085;&#1080;&#1103;%20&#1086;%20&#1087;&#1088;&#1086;&#1074;&#1077;&#1076;&#1077;&#1085;&#1080;&#1080;%20&#1086;&#1090;&#1082;&#1088;&#1099;&#1090;&#1086;&#1075;&#1086;%20&#1072;&#1091;&#1082;&#1094;&#1080;&#1086;&#1085;&#1072;%20&#1085;&#1072;%20&#1088;&#1072;&#1079;&#1084;&#1077;&#1097;&#1077;&#1085;&#1080;&#1077;%20&#1053;&#1058;&#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2800-78F5-4343-AA5C-E37B7F02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6063</Words>
  <Characters>34561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Цветкова</dc:creator>
  <cp:keywords/>
  <dc:description/>
  <cp:lastModifiedBy>Юлия Скалина</cp:lastModifiedBy>
  <cp:revision>2</cp:revision>
  <cp:lastPrinted>2017-12-22T07:14:00Z</cp:lastPrinted>
  <dcterms:created xsi:type="dcterms:W3CDTF">2017-12-22T13:36:00Z</dcterms:created>
  <dcterms:modified xsi:type="dcterms:W3CDTF">2017-12-22T13:36:00Z</dcterms:modified>
</cp:coreProperties>
</file>